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EA646" w14:textId="77777777" w:rsidR="0072287A" w:rsidRPr="00C60C58" w:rsidRDefault="005279CD" w:rsidP="0072287A">
      <w:pPr>
        <w:pBdr>
          <w:bottom w:val="single" w:sz="4" w:space="1" w:color="auto"/>
        </w:pBdr>
        <w:autoSpaceDE w:val="0"/>
        <w:autoSpaceDN w:val="0"/>
        <w:adjustRightInd w:val="0"/>
        <w:outlineLvl w:val="0"/>
        <w:rPr>
          <w:i/>
          <w:caps/>
          <w:sz w:val="16"/>
          <w:lang w:val="en-GB"/>
        </w:rPr>
        <w:sectPr w:rsidR="0072287A" w:rsidRPr="00C60C58" w:rsidSect="0072287A">
          <w:headerReference w:type="default" r:id="rId8"/>
          <w:footerReference w:type="default" r:id="rId9"/>
          <w:pgSz w:w="11906" w:h="16838"/>
          <w:pgMar w:top="1417" w:right="1417" w:bottom="1417" w:left="1417" w:header="708" w:footer="708" w:gutter="0"/>
          <w:cols w:space="709"/>
          <w:docGrid w:linePitch="360"/>
        </w:sectPr>
      </w:pPr>
      <w:r w:rsidRPr="00C60C58">
        <w:rPr>
          <w:rFonts w:eastAsia="Arial" w:cs="Arial"/>
          <w:b/>
          <w:bCs/>
          <w:sz w:val="20"/>
          <w:szCs w:val="20"/>
          <w:bdr w:val="nil"/>
          <w:lang w:val="en-GB"/>
        </w:rPr>
        <w:t xml:space="preserve">GENERAL TERMS AND CONDITIONS OF PARTICIPATION </w:t>
      </w:r>
    </w:p>
    <w:p w14:paraId="391DB12F" w14:textId="77777777" w:rsidR="0072287A" w:rsidRPr="00C60C58" w:rsidRDefault="0072287A" w:rsidP="0072287A">
      <w:pPr>
        <w:pStyle w:val="Titre2"/>
        <w:spacing w:before="0" w:after="0"/>
        <w:rPr>
          <w:bCs w:val="0"/>
          <w:i w:val="0"/>
          <w:iCs w:val="0"/>
          <w:caps/>
          <w:sz w:val="16"/>
          <w:szCs w:val="16"/>
          <w:lang w:val="en-GB"/>
        </w:rPr>
      </w:pPr>
    </w:p>
    <w:p w14:paraId="4323252D" w14:textId="52EDDD01" w:rsidR="0072287A" w:rsidRPr="00C60C58" w:rsidRDefault="005279CD" w:rsidP="0072287A">
      <w:pPr>
        <w:pStyle w:val="Titre2"/>
        <w:numPr>
          <w:ilvl w:val="0"/>
          <w:numId w:val="1"/>
        </w:numPr>
        <w:tabs>
          <w:tab w:val="num" w:pos="284"/>
        </w:tabs>
        <w:spacing w:before="0" w:after="0"/>
        <w:ind w:left="0" w:firstLine="0"/>
        <w:rPr>
          <w:bCs w:val="0"/>
          <w:i w:val="0"/>
          <w:iCs w:val="0"/>
          <w:caps/>
          <w:sz w:val="16"/>
          <w:szCs w:val="16"/>
          <w:lang w:val="en-GB"/>
        </w:rPr>
      </w:pPr>
      <w:r w:rsidRPr="00C60C58">
        <w:rPr>
          <w:rFonts w:eastAsia="Arial"/>
          <w:i w:val="0"/>
          <w:iCs w:val="0"/>
          <w:caps/>
          <w:sz w:val="16"/>
          <w:szCs w:val="16"/>
          <w:bdr w:val="nil"/>
          <w:lang w:val="en-GB"/>
        </w:rPr>
        <w:t xml:space="preserve">ACCEPTANCE OF </w:t>
      </w:r>
      <w:r w:rsidR="00625680">
        <w:rPr>
          <w:rFonts w:eastAsia="Arial"/>
          <w:i w:val="0"/>
          <w:iCs w:val="0"/>
          <w:caps/>
          <w:sz w:val="16"/>
          <w:szCs w:val="16"/>
          <w:bdr w:val="nil"/>
          <w:lang w:val="en-GB"/>
        </w:rPr>
        <w:t>CONTRACT DOCUMENTATION</w:t>
      </w:r>
    </w:p>
    <w:p w14:paraId="365605AA"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The present terms and conditions (hereinafter referred to as the </w:t>
      </w:r>
      <w:r w:rsidR="00F179A7" w:rsidRPr="00C60C58">
        <w:rPr>
          <w:rFonts w:eastAsia="Arial" w:cs="Arial"/>
          <w:sz w:val="16"/>
          <w:szCs w:val="16"/>
          <w:bdr w:val="nil"/>
          <w:lang w:val="en-GB"/>
        </w:rPr>
        <w:t>“</w:t>
      </w:r>
      <w:r w:rsidRPr="00C60C58">
        <w:rPr>
          <w:rFonts w:eastAsia="Arial" w:cs="Arial"/>
          <w:sz w:val="16"/>
          <w:szCs w:val="16"/>
          <w:bdr w:val="nil"/>
          <w:lang w:val="en-GB"/>
        </w:rPr>
        <w:t>Terms and Conditions</w:t>
      </w:r>
      <w:r w:rsidR="00F179A7" w:rsidRPr="00C60C58">
        <w:rPr>
          <w:rFonts w:eastAsia="Arial" w:cs="Arial"/>
          <w:sz w:val="16"/>
          <w:szCs w:val="16"/>
          <w:bdr w:val="nil"/>
          <w:lang w:val="en-GB"/>
        </w:rPr>
        <w:t>”</w:t>
      </w:r>
      <w:r w:rsidRPr="00C60C58">
        <w:rPr>
          <w:rFonts w:eastAsia="Arial" w:cs="Arial"/>
          <w:sz w:val="16"/>
          <w:szCs w:val="16"/>
          <w:bdr w:val="nil"/>
          <w:lang w:val="en-GB"/>
        </w:rPr>
        <w:t xml:space="preserve">) shall apply to all those exhibitors (hereinafter referred to as the </w:t>
      </w:r>
      <w:r w:rsidR="00F179A7" w:rsidRPr="00C60C58">
        <w:rPr>
          <w:rFonts w:eastAsia="Arial" w:cs="Arial"/>
          <w:sz w:val="16"/>
          <w:szCs w:val="16"/>
          <w:bdr w:val="nil"/>
          <w:lang w:val="en-GB"/>
        </w:rPr>
        <w:t>“</w:t>
      </w:r>
      <w:r w:rsidRPr="00C60C58">
        <w:rPr>
          <w:rFonts w:eastAsia="Arial" w:cs="Arial"/>
          <w:sz w:val="16"/>
          <w:szCs w:val="16"/>
          <w:bdr w:val="nil"/>
          <w:lang w:val="en-GB"/>
        </w:rPr>
        <w:t>Exhibitor(s)</w:t>
      </w:r>
      <w:r w:rsidR="00F179A7" w:rsidRPr="00C60C58">
        <w:rPr>
          <w:rFonts w:eastAsia="Arial" w:cs="Arial"/>
          <w:sz w:val="16"/>
          <w:szCs w:val="16"/>
          <w:bdr w:val="nil"/>
          <w:lang w:val="en-GB"/>
        </w:rPr>
        <w:t>”</w:t>
      </w:r>
      <w:r w:rsidRPr="00C60C58">
        <w:rPr>
          <w:rFonts w:eastAsia="Arial" w:cs="Arial"/>
          <w:sz w:val="16"/>
          <w:szCs w:val="16"/>
          <w:bdr w:val="nil"/>
          <w:lang w:val="en-GB"/>
        </w:rPr>
        <w:t xml:space="preserve">) who make a request for admission to the </w:t>
      </w:r>
      <w:r w:rsidRPr="00C60C58">
        <w:rPr>
          <w:rFonts w:eastAsia="Arial" w:cs="Arial"/>
          <w:sz w:val="16"/>
          <w:szCs w:val="16"/>
          <w:highlight w:val="yellow"/>
          <w:bdr w:val="nil"/>
          <w:lang w:val="en-GB"/>
        </w:rPr>
        <w:t>___________</w:t>
      </w:r>
      <w:r w:rsidRPr="00C60C58">
        <w:rPr>
          <w:rFonts w:eastAsia="Arial" w:cs="Arial"/>
          <w:sz w:val="16"/>
          <w:szCs w:val="16"/>
          <w:bdr w:val="nil"/>
          <w:lang w:val="en-GB"/>
        </w:rPr>
        <w:t xml:space="preserve"> show (hereinafter referred to as the </w:t>
      </w:r>
      <w:r w:rsidR="00F179A7" w:rsidRPr="00C60C58">
        <w:rPr>
          <w:rFonts w:eastAsia="Arial" w:cs="Arial"/>
          <w:sz w:val="16"/>
          <w:szCs w:val="16"/>
          <w:bdr w:val="nil"/>
          <w:lang w:val="en-GB"/>
        </w:rPr>
        <w:t>“</w:t>
      </w:r>
      <w:r w:rsidRPr="00C60C58">
        <w:rPr>
          <w:rFonts w:eastAsia="Arial" w:cs="Arial"/>
          <w:sz w:val="16"/>
          <w:szCs w:val="16"/>
          <w:bdr w:val="nil"/>
          <w:lang w:val="en-GB"/>
        </w:rPr>
        <w:t>Show</w:t>
      </w:r>
      <w:r w:rsidR="00F179A7" w:rsidRPr="00C60C58">
        <w:rPr>
          <w:rFonts w:eastAsia="Arial" w:cs="Arial"/>
          <w:sz w:val="16"/>
          <w:szCs w:val="16"/>
          <w:bdr w:val="nil"/>
          <w:lang w:val="en-GB"/>
        </w:rPr>
        <w:t>”</w:t>
      </w:r>
      <w:r w:rsidRPr="00C60C58">
        <w:rPr>
          <w:rFonts w:eastAsia="Arial" w:cs="Arial"/>
          <w:sz w:val="16"/>
          <w:szCs w:val="16"/>
          <w:bdr w:val="nil"/>
          <w:lang w:val="en-GB"/>
        </w:rPr>
        <w:t xml:space="preserve">) organised by </w:t>
      </w:r>
      <w:r w:rsidRPr="00C60C58">
        <w:rPr>
          <w:rFonts w:eastAsia="Arial" w:cs="Arial"/>
          <w:sz w:val="16"/>
          <w:szCs w:val="16"/>
          <w:highlight w:val="yellow"/>
          <w:bdr w:val="nil"/>
          <w:lang w:val="en-GB"/>
        </w:rPr>
        <w:t>_________</w:t>
      </w:r>
      <w:r w:rsidRPr="00C60C58">
        <w:rPr>
          <w:rFonts w:eastAsia="Arial" w:cs="Arial"/>
          <w:sz w:val="16"/>
          <w:szCs w:val="16"/>
          <w:bdr w:val="nil"/>
          <w:lang w:val="en-GB"/>
        </w:rPr>
        <w:t xml:space="preserve"> (</w:t>
      </w:r>
      <w:r w:rsidRPr="00C60C58">
        <w:rPr>
          <w:rFonts w:eastAsia="Arial" w:cs="Arial"/>
          <w:i/>
          <w:iCs/>
          <w:sz w:val="16"/>
          <w:szCs w:val="16"/>
          <w:highlight w:val="yellow"/>
          <w:bdr w:val="nil"/>
          <w:lang w:val="en-GB"/>
        </w:rPr>
        <w:t>name, registered share capital, registered office, company registration number,</w:t>
      </w:r>
      <w:r w:rsidRPr="00C60C58">
        <w:rPr>
          <w:rFonts w:eastAsia="Arial" w:cs="Arial"/>
          <w:sz w:val="16"/>
          <w:szCs w:val="16"/>
          <w:bdr w:val="nil"/>
          <w:lang w:val="en-GB"/>
        </w:rPr>
        <w:t xml:space="preserve"> hereinafter referred to as the </w:t>
      </w:r>
      <w:r w:rsidR="00F179A7" w:rsidRPr="00C60C58">
        <w:rPr>
          <w:rFonts w:eastAsia="Arial" w:cs="Arial"/>
          <w:sz w:val="16"/>
          <w:szCs w:val="16"/>
          <w:bdr w:val="nil"/>
          <w:lang w:val="en-GB"/>
        </w:rPr>
        <w:t>“</w:t>
      </w:r>
      <w:r w:rsidRPr="00C60C58">
        <w:rPr>
          <w:rFonts w:eastAsia="Arial" w:cs="Arial"/>
          <w:sz w:val="16"/>
          <w:szCs w:val="16"/>
          <w:bdr w:val="nil"/>
          <w:lang w:val="en-GB"/>
        </w:rPr>
        <w:t>Organiser</w:t>
      </w:r>
      <w:r w:rsidR="00F179A7" w:rsidRPr="00C60C58">
        <w:rPr>
          <w:rFonts w:eastAsia="Arial" w:cs="Arial"/>
          <w:sz w:val="16"/>
          <w:szCs w:val="16"/>
          <w:bdr w:val="nil"/>
          <w:lang w:val="en-GB"/>
        </w:rPr>
        <w:t>”</w:t>
      </w:r>
      <w:r w:rsidRPr="00C60C58">
        <w:rPr>
          <w:rFonts w:eastAsia="Arial" w:cs="Arial"/>
          <w:sz w:val="16"/>
          <w:szCs w:val="16"/>
          <w:bdr w:val="nil"/>
          <w:lang w:val="en-GB"/>
        </w:rPr>
        <w:t xml:space="preserve">) </w:t>
      </w:r>
      <w:r w:rsidRPr="00C60C58">
        <w:rPr>
          <w:rFonts w:eastAsia="Arial" w:cs="Arial"/>
          <w:sz w:val="16"/>
          <w:szCs w:val="16"/>
          <w:highlight w:val="yellow"/>
          <w:bdr w:val="nil"/>
          <w:lang w:val="en-GB"/>
        </w:rPr>
        <w:t>[</w:t>
      </w:r>
      <w:r w:rsidRPr="00C60C58">
        <w:rPr>
          <w:rFonts w:eastAsia="Arial" w:cs="Arial"/>
          <w:i/>
          <w:iCs/>
          <w:sz w:val="16"/>
          <w:szCs w:val="16"/>
          <w:highlight w:val="yellow"/>
          <w:bdr w:val="nil"/>
          <w:lang w:val="en-GB"/>
        </w:rPr>
        <w:t xml:space="preserve">or, where applicable, </w:t>
      </w:r>
      <w:r w:rsidRPr="00C60C58">
        <w:rPr>
          <w:rFonts w:eastAsia="Arial" w:cs="Arial"/>
          <w:sz w:val="16"/>
          <w:szCs w:val="16"/>
          <w:highlight w:val="yellow"/>
          <w:bdr w:val="nil"/>
          <w:lang w:val="en-GB"/>
        </w:rPr>
        <w:t>on behalf of</w:t>
      </w:r>
      <w:r w:rsidRPr="00C60C58">
        <w:rPr>
          <w:rFonts w:eastAsia="Arial" w:cs="Arial"/>
          <w:sz w:val="16"/>
          <w:szCs w:val="16"/>
          <w:bdr w:val="nil"/>
          <w:lang w:val="en-GB"/>
        </w:rPr>
        <w:t xml:space="preserve"> </w:t>
      </w:r>
      <w:r w:rsidRPr="00C60C58">
        <w:rPr>
          <w:rFonts w:eastAsia="Arial" w:cs="Arial"/>
          <w:sz w:val="16"/>
          <w:szCs w:val="16"/>
          <w:highlight w:val="yellow"/>
          <w:bdr w:val="nil"/>
          <w:lang w:val="en-GB"/>
        </w:rPr>
        <w:t>___________</w:t>
      </w:r>
      <w:r w:rsidRPr="00C60C58">
        <w:rPr>
          <w:rFonts w:eastAsia="Arial" w:cs="Arial"/>
          <w:sz w:val="16"/>
          <w:szCs w:val="16"/>
          <w:bdr w:val="nil"/>
          <w:lang w:val="en-GB"/>
        </w:rPr>
        <w:t xml:space="preserve">] at the exhibition centre </w:t>
      </w:r>
      <w:r w:rsidRPr="00C60C58">
        <w:rPr>
          <w:rFonts w:eastAsia="Arial" w:cs="Arial"/>
          <w:sz w:val="16"/>
          <w:szCs w:val="16"/>
          <w:highlight w:val="yellow"/>
          <w:bdr w:val="nil"/>
          <w:lang w:val="en-GB"/>
        </w:rPr>
        <w:t>___________________</w:t>
      </w:r>
      <w:r w:rsidRPr="00C60C58">
        <w:rPr>
          <w:rFonts w:eastAsia="Arial" w:cs="Arial"/>
          <w:sz w:val="16"/>
          <w:szCs w:val="16"/>
          <w:bdr w:val="nil"/>
          <w:lang w:val="en-GB"/>
        </w:rPr>
        <w:t xml:space="preserve"> (hereinafter referred to as the </w:t>
      </w:r>
      <w:r w:rsidR="00F179A7" w:rsidRPr="00C60C58">
        <w:rPr>
          <w:rFonts w:eastAsia="Arial" w:cs="Arial"/>
          <w:sz w:val="16"/>
          <w:szCs w:val="16"/>
          <w:bdr w:val="nil"/>
          <w:lang w:val="en-GB"/>
        </w:rPr>
        <w:t>“</w:t>
      </w:r>
      <w:r w:rsidRPr="00C60C58">
        <w:rPr>
          <w:rFonts w:eastAsia="Arial" w:cs="Arial"/>
          <w:sz w:val="16"/>
          <w:szCs w:val="16"/>
          <w:bdr w:val="nil"/>
          <w:lang w:val="en-GB"/>
        </w:rPr>
        <w:t>Site</w:t>
      </w:r>
      <w:r w:rsidR="00F179A7" w:rsidRPr="00C60C58">
        <w:rPr>
          <w:rFonts w:eastAsia="Arial" w:cs="Arial"/>
          <w:sz w:val="16"/>
          <w:szCs w:val="16"/>
          <w:bdr w:val="nil"/>
          <w:lang w:val="en-GB"/>
        </w:rPr>
        <w:t>”</w:t>
      </w:r>
      <w:r w:rsidRPr="00C60C58">
        <w:rPr>
          <w:rFonts w:eastAsia="Arial" w:cs="Arial"/>
          <w:sz w:val="16"/>
          <w:szCs w:val="16"/>
          <w:bdr w:val="nil"/>
          <w:lang w:val="en-GB"/>
        </w:rPr>
        <w:t>).</w:t>
      </w:r>
    </w:p>
    <w:p w14:paraId="1D242E31" w14:textId="77777777" w:rsidR="0072287A" w:rsidRPr="00C60C58" w:rsidRDefault="0072287A" w:rsidP="0072287A">
      <w:pPr>
        <w:jc w:val="both"/>
        <w:rPr>
          <w:rFonts w:cs="Arial"/>
          <w:sz w:val="16"/>
          <w:szCs w:val="16"/>
          <w:lang w:val="en-GB"/>
        </w:rPr>
      </w:pPr>
    </w:p>
    <w:p w14:paraId="100CC2B4" w14:textId="77777777" w:rsidR="0072287A" w:rsidRPr="00C60C58" w:rsidRDefault="005279CD" w:rsidP="0072287A">
      <w:pPr>
        <w:widowControl w:val="0"/>
        <w:adjustRightInd w:val="0"/>
        <w:jc w:val="both"/>
        <w:rPr>
          <w:rFonts w:cs="Arial"/>
          <w:sz w:val="16"/>
          <w:szCs w:val="16"/>
          <w:lang w:val="en-GB"/>
        </w:rPr>
      </w:pPr>
      <w:r w:rsidRPr="00C60C58">
        <w:rPr>
          <w:rFonts w:eastAsia="Arial" w:cs="Arial"/>
          <w:sz w:val="16"/>
          <w:szCs w:val="16"/>
          <w:bdr w:val="nil"/>
          <w:lang w:val="en-GB"/>
        </w:rPr>
        <w:t xml:space="preserve">Within the context of its application </w:t>
      </w:r>
      <w:r w:rsidR="009A0C53">
        <w:rPr>
          <w:rFonts w:eastAsia="Arial" w:cs="Arial"/>
          <w:sz w:val="16"/>
          <w:szCs w:val="16"/>
          <w:bdr w:val="nil"/>
          <w:lang w:val="en-GB"/>
        </w:rPr>
        <w:t>form</w:t>
      </w:r>
      <w:r w:rsidRPr="00C60C58">
        <w:rPr>
          <w:rFonts w:eastAsia="Arial" w:cs="Arial"/>
          <w:sz w:val="16"/>
          <w:szCs w:val="16"/>
          <w:bdr w:val="nil"/>
          <w:lang w:val="en-GB"/>
        </w:rPr>
        <w:t xml:space="preserve">, the Exhibitor confirms having read through these Terms and Conditions, the General Rules for Commercial Events and, where available, any Specific Rules </w:t>
      </w:r>
      <w:r w:rsidR="00ED6471">
        <w:rPr>
          <w:rFonts w:eastAsia="Arial" w:cs="Arial"/>
          <w:sz w:val="16"/>
          <w:szCs w:val="16"/>
          <w:bdr w:val="nil"/>
          <w:lang w:val="en-GB"/>
        </w:rPr>
        <w:t>of</w:t>
      </w:r>
      <w:r w:rsidR="00ED6471" w:rsidRPr="00C60C58">
        <w:rPr>
          <w:rFonts w:eastAsia="Arial" w:cs="Arial"/>
          <w:sz w:val="16"/>
          <w:szCs w:val="16"/>
          <w:bdr w:val="nil"/>
          <w:lang w:val="en-GB"/>
        </w:rPr>
        <w:t xml:space="preserve"> </w:t>
      </w:r>
      <w:r w:rsidRPr="00C60C58">
        <w:rPr>
          <w:rFonts w:eastAsia="Arial" w:cs="Arial"/>
          <w:sz w:val="16"/>
          <w:szCs w:val="16"/>
          <w:bdr w:val="nil"/>
          <w:lang w:val="en-GB"/>
        </w:rPr>
        <w:t>the Show, as well as all the information concerning the details of the Exhibitor</w:t>
      </w:r>
      <w:r w:rsidR="00F179A7" w:rsidRPr="00C60C58">
        <w:rPr>
          <w:rFonts w:eastAsia="Arial" w:cs="Arial"/>
          <w:sz w:val="16"/>
          <w:szCs w:val="16"/>
          <w:bdr w:val="nil"/>
          <w:lang w:val="en-GB"/>
        </w:rPr>
        <w:t>’</w:t>
      </w:r>
      <w:r w:rsidRPr="00C60C58">
        <w:rPr>
          <w:rFonts w:eastAsia="Arial" w:cs="Arial"/>
          <w:sz w:val="16"/>
          <w:szCs w:val="16"/>
          <w:bdr w:val="nil"/>
          <w:lang w:val="en-GB"/>
        </w:rPr>
        <w:t xml:space="preserve">s participation in the Show, available in the </w:t>
      </w:r>
      <w:r w:rsidR="00F179A7" w:rsidRPr="00C60C58">
        <w:rPr>
          <w:rFonts w:eastAsia="Arial" w:cs="Arial"/>
          <w:sz w:val="16"/>
          <w:szCs w:val="16"/>
          <w:bdr w:val="nil"/>
          <w:lang w:val="en-GB"/>
        </w:rPr>
        <w:t>“</w:t>
      </w:r>
      <w:r w:rsidRPr="00C60C58">
        <w:rPr>
          <w:rFonts w:eastAsia="Arial" w:cs="Arial"/>
          <w:sz w:val="16"/>
          <w:szCs w:val="16"/>
          <w:bdr w:val="nil"/>
          <w:lang w:val="en-GB"/>
        </w:rPr>
        <w:t>Practical Information</w:t>
      </w:r>
      <w:r w:rsidR="00F179A7" w:rsidRPr="00C60C58">
        <w:rPr>
          <w:rFonts w:eastAsia="Arial" w:cs="Arial"/>
          <w:sz w:val="16"/>
          <w:szCs w:val="16"/>
          <w:bdr w:val="nil"/>
          <w:lang w:val="en-GB"/>
        </w:rPr>
        <w:t>”</w:t>
      </w:r>
      <w:r w:rsidRPr="00C60C58">
        <w:rPr>
          <w:rFonts w:eastAsia="Arial" w:cs="Arial"/>
          <w:sz w:val="16"/>
          <w:szCs w:val="16"/>
          <w:bdr w:val="nil"/>
          <w:lang w:val="en-GB"/>
        </w:rPr>
        <w:t xml:space="preserve"> section of the Exhibitors</w:t>
      </w:r>
      <w:r w:rsidR="00F179A7" w:rsidRPr="00C60C58">
        <w:rPr>
          <w:rFonts w:eastAsia="Arial" w:cs="Arial"/>
          <w:sz w:val="16"/>
          <w:szCs w:val="16"/>
          <w:bdr w:val="nil"/>
          <w:lang w:val="en-GB"/>
        </w:rPr>
        <w:t>’</w:t>
      </w:r>
      <w:r w:rsidRPr="00C60C58">
        <w:rPr>
          <w:rFonts w:eastAsia="Arial" w:cs="Arial"/>
          <w:sz w:val="16"/>
          <w:szCs w:val="16"/>
          <w:bdr w:val="nil"/>
          <w:lang w:val="en-GB"/>
        </w:rPr>
        <w:t xml:space="preserve"> Space which can be accessed from the Show</w:t>
      </w:r>
      <w:r w:rsidR="00F179A7" w:rsidRPr="00C60C58">
        <w:rPr>
          <w:rFonts w:eastAsia="Arial" w:cs="Arial"/>
          <w:sz w:val="16"/>
          <w:szCs w:val="16"/>
          <w:bdr w:val="nil"/>
          <w:lang w:val="en-GB"/>
        </w:rPr>
        <w:t>’</w:t>
      </w:r>
      <w:r w:rsidRPr="00C60C58">
        <w:rPr>
          <w:rFonts w:eastAsia="Arial" w:cs="Arial"/>
          <w:sz w:val="16"/>
          <w:szCs w:val="16"/>
          <w:bdr w:val="nil"/>
          <w:lang w:val="en-GB"/>
        </w:rPr>
        <w:t>s website</w:t>
      </w:r>
      <w:r w:rsidR="00ED6471">
        <w:rPr>
          <w:rFonts w:eastAsia="Arial" w:cs="Arial"/>
          <w:sz w:val="16"/>
          <w:szCs w:val="16"/>
          <w:bdr w:val="nil"/>
          <w:lang w:val="en-GB"/>
        </w:rPr>
        <w:t xml:space="preserve"> (hereinafter </w:t>
      </w:r>
      <w:r w:rsidR="00CC376A">
        <w:rPr>
          <w:rFonts w:eastAsia="Arial" w:cs="Arial"/>
          <w:sz w:val="16"/>
          <w:szCs w:val="16"/>
          <w:bdr w:val="nil"/>
          <w:lang w:val="en-GB"/>
        </w:rPr>
        <w:t>Contractual documents</w:t>
      </w:r>
      <w:r w:rsidR="00ED6471">
        <w:rPr>
          <w:rFonts w:eastAsia="Arial" w:cs="Arial"/>
          <w:sz w:val="16"/>
          <w:szCs w:val="16"/>
          <w:bdr w:val="nil"/>
          <w:lang w:val="en-GB"/>
        </w:rPr>
        <w:t>)</w:t>
      </w:r>
      <w:r w:rsidRPr="00C60C58">
        <w:rPr>
          <w:rFonts w:eastAsia="Arial" w:cs="Arial"/>
          <w:sz w:val="16"/>
          <w:szCs w:val="16"/>
          <w:bdr w:val="nil"/>
          <w:lang w:val="en-GB"/>
        </w:rPr>
        <w:t xml:space="preserve">, and undertakes to accept all the clauses thereof, without reservation or restriction. </w:t>
      </w:r>
    </w:p>
    <w:p w14:paraId="54963002" w14:textId="77777777" w:rsidR="0072287A" w:rsidRPr="00C60C58" w:rsidRDefault="0072287A" w:rsidP="0072287A">
      <w:pPr>
        <w:jc w:val="both"/>
        <w:rPr>
          <w:rFonts w:cs="Arial"/>
          <w:sz w:val="16"/>
          <w:szCs w:val="16"/>
          <w:lang w:val="en-GB"/>
        </w:rPr>
      </w:pPr>
    </w:p>
    <w:p w14:paraId="20BC948B" w14:textId="0A44423D" w:rsidR="0072287A" w:rsidRPr="00C60C58" w:rsidRDefault="007A58EA" w:rsidP="0072287A">
      <w:pPr>
        <w:pStyle w:val="Corpsdetexte"/>
        <w:spacing w:line="240" w:lineRule="auto"/>
        <w:rPr>
          <w:rFonts w:ascii="Arial" w:hAnsi="Arial" w:cs="Arial"/>
          <w:sz w:val="16"/>
          <w:szCs w:val="16"/>
          <w:lang w:val="en-GB"/>
        </w:rPr>
      </w:pPr>
      <w:r>
        <w:rPr>
          <w:rFonts w:ascii="Arial" w:eastAsia="Arial" w:hAnsi="Arial" w:cs="Arial"/>
          <w:sz w:val="16"/>
          <w:szCs w:val="16"/>
          <w:bdr w:val="nil"/>
          <w:lang w:val="en-GB"/>
        </w:rPr>
        <w:t>Any a</w:t>
      </w:r>
      <w:r w:rsidR="005279CD" w:rsidRPr="00C60C58">
        <w:rPr>
          <w:rFonts w:ascii="Arial" w:eastAsia="Arial" w:hAnsi="Arial" w:cs="Arial"/>
          <w:sz w:val="16"/>
          <w:szCs w:val="16"/>
          <w:bdr w:val="nil"/>
          <w:lang w:val="en-GB"/>
        </w:rPr>
        <w:t>dmission to the Show entails the Exhibitor</w:t>
      </w:r>
      <w:r w:rsidR="00F179A7" w:rsidRPr="00C60C58">
        <w:rPr>
          <w:rFonts w:ascii="Arial" w:eastAsia="Arial" w:hAnsi="Arial" w:cs="Arial"/>
          <w:sz w:val="16"/>
          <w:szCs w:val="16"/>
          <w:bdr w:val="nil"/>
          <w:lang w:val="en-GB"/>
        </w:rPr>
        <w:t>’</w:t>
      </w:r>
      <w:r w:rsidR="005279CD" w:rsidRPr="00C60C58">
        <w:rPr>
          <w:rFonts w:ascii="Arial" w:eastAsia="Arial" w:hAnsi="Arial" w:cs="Arial"/>
          <w:sz w:val="16"/>
          <w:szCs w:val="16"/>
          <w:bdr w:val="nil"/>
          <w:lang w:val="en-GB"/>
        </w:rPr>
        <w:t>s complete acceptance of the</w:t>
      </w:r>
      <w:r w:rsidR="00ED6471">
        <w:rPr>
          <w:rFonts w:ascii="Arial" w:eastAsia="Arial" w:hAnsi="Arial" w:cs="Arial"/>
          <w:sz w:val="16"/>
          <w:szCs w:val="16"/>
          <w:bdr w:val="nil"/>
          <w:lang w:val="en-GB"/>
        </w:rPr>
        <w:t xml:space="preserve"> </w:t>
      </w:r>
      <w:r w:rsidR="00CC376A">
        <w:rPr>
          <w:rFonts w:ascii="Arial" w:eastAsia="Arial" w:hAnsi="Arial" w:cs="Arial"/>
          <w:sz w:val="16"/>
          <w:szCs w:val="16"/>
          <w:bdr w:val="nil"/>
          <w:lang w:val="en-GB"/>
        </w:rPr>
        <w:t>Contractual documents</w:t>
      </w:r>
      <w:r w:rsidR="005279CD" w:rsidRPr="00C60C58">
        <w:rPr>
          <w:rFonts w:ascii="Arial" w:eastAsia="Arial" w:hAnsi="Arial" w:cs="Arial"/>
          <w:sz w:val="16"/>
          <w:szCs w:val="16"/>
          <w:bdr w:val="nil"/>
          <w:lang w:val="en-GB"/>
        </w:rPr>
        <w:t xml:space="preserve">, </w:t>
      </w:r>
      <w:r w:rsidR="00ED6471">
        <w:rPr>
          <w:rFonts w:ascii="Arial" w:eastAsia="Arial" w:hAnsi="Arial" w:cs="Arial"/>
          <w:sz w:val="16"/>
          <w:szCs w:val="16"/>
          <w:bdr w:val="nil"/>
          <w:lang w:val="en-GB"/>
        </w:rPr>
        <w:t>except agreed otherwise between the Organi</w:t>
      </w:r>
      <w:r w:rsidR="00593B8F">
        <w:rPr>
          <w:rFonts w:ascii="Arial" w:eastAsia="Arial" w:hAnsi="Arial" w:cs="Arial"/>
          <w:sz w:val="16"/>
          <w:szCs w:val="16"/>
          <w:bdr w:val="nil"/>
          <w:lang w:val="en-GB"/>
        </w:rPr>
        <w:t>s</w:t>
      </w:r>
      <w:r w:rsidR="00ED6471">
        <w:rPr>
          <w:rFonts w:ascii="Arial" w:eastAsia="Arial" w:hAnsi="Arial" w:cs="Arial"/>
          <w:sz w:val="16"/>
          <w:szCs w:val="16"/>
          <w:bdr w:val="nil"/>
          <w:lang w:val="en-GB"/>
        </w:rPr>
        <w:t>er and the Exhibitor.</w:t>
      </w:r>
    </w:p>
    <w:p w14:paraId="7D9B6DD6" w14:textId="77777777" w:rsidR="0072287A" w:rsidRPr="00C60C58" w:rsidRDefault="0072287A" w:rsidP="0072287A">
      <w:pPr>
        <w:pStyle w:val="Corpsdetexte"/>
        <w:spacing w:line="240" w:lineRule="auto"/>
        <w:rPr>
          <w:rFonts w:ascii="Arial" w:hAnsi="Arial" w:cs="Arial"/>
          <w:sz w:val="16"/>
          <w:szCs w:val="16"/>
          <w:lang w:val="en-GB"/>
        </w:rPr>
      </w:pPr>
    </w:p>
    <w:p w14:paraId="71982CD1" w14:textId="77ADCD96" w:rsidR="005442F4" w:rsidRPr="00D34696" w:rsidRDefault="005279CD" w:rsidP="0072287A">
      <w:pPr>
        <w:jc w:val="both"/>
        <w:rPr>
          <w:rFonts w:eastAsia="Arial"/>
          <w:sz w:val="16"/>
          <w:bdr w:val="nil"/>
          <w:lang w:val="en-GB"/>
        </w:rPr>
      </w:pPr>
      <w:r w:rsidRPr="00C60C58">
        <w:rPr>
          <w:rFonts w:eastAsia="Arial" w:cs="Arial"/>
          <w:sz w:val="16"/>
          <w:szCs w:val="16"/>
          <w:bdr w:val="nil"/>
          <w:lang w:val="en-GB"/>
        </w:rPr>
        <w:t>The Organiser reserves the right to modify these Terms and Conditions without notice. Any changes hereto will be</w:t>
      </w:r>
      <w:r w:rsidR="00593B8F">
        <w:rPr>
          <w:rFonts w:eastAsia="Arial" w:cs="Arial"/>
          <w:sz w:val="16"/>
          <w:szCs w:val="16"/>
          <w:bdr w:val="nil"/>
          <w:lang w:val="en-GB"/>
        </w:rPr>
        <w:t xml:space="preserve"> previously</w:t>
      </w:r>
      <w:r w:rsidRPr="00C60C58">
        <w:rPr>
          <w:rFonts w:eastAsia="Arial" w:cs="Arial"/>
          <w:sz w:val="16"/>
          <w:szCs w:val="16"/>
          <w:bdr w:val="nil"/>
          <w:lang w:val="en-GB"/>
        </w:rPr>
        <w:t xml:space="preserve"> brought to the Exhibitor</w:t>
      </w:r>
      <w:r w:rsidR="00F179A7" w:rsidRPr="00C60C58">
        <w:rPr>
          <w:rFonts w:eastAsia="Arial" w:cs="Arial"/>
          <w:sz w:val="16"/>
          <w:szCs w:val="16"/>
          <w:bdr w:val="nil"/>
          <w:lang w:val="en-GB"/>
        </w:rPr>
        <w:t>’</w:t>
      </w:r>
      <w:r w:rsidRPr="00C60C58">
        <w:rPr>
          <w:rFonts w:eastAsia="Arial" w:cs="Arial"/>
          <w:sz w:val="16"/>
          <w:szCs w:val="16"/>
          <w:bdr w:val="nil"/>
          <w:lang w:val="en-GB"/>
        </w:rPr>
        <w:t xml:space="preserve">s attention. </w:t>
      </w:r>
    </w:p>
    <w:p w14:paraId="6A42C5D6" w14:textId="77777777" w:rsidR="005442F4" w:rsidRPr="00D34696" w:rsidRDefault="005442F4" w:rsidP="0072287A">
      <w:pPr>
        <w:jc w:val="both"/>
        <w:rPr>
          <w:rFonts w:eastAsia="Arial"/>
          <w:sz w:val="16"/>
          <w:bdr w:val="nil"/>
          <w:lang w:val="en-GB"/>
        </w:rPr>
      </w:pPr>
    </w:p>
    <w:p w14:paraId="4ED1A6AC" w14:textId="2D5CEBEB"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Modifications resulting from changes in </w:t>
      </w:r>
      <w:r w:rsidR="00756DBA">
        <w:rPr>
          <w:rFonts w:eastAsia="Arial" w:cs="Arial"/>
          <w:sz w:val="16"/>
          <w:szCs w:val="16"/>
          <w:bdr w:val="nil"/>
          <w:lang w:val="en-GB"/>
        </w:rPr>
        <w:t xml:space="preserve">the applicable </w:t>
      </w:r>
      <w:r w:rsidRPr="00C60C58">
        <w:rPr>
          <w:rFonts w:eastAsia="Arial" w:cs="Arial"/>
          <w:sz w:val="16"/>
          <w:szCs w:val="16"/>
          <w:bdr w:val="nil"/>
          <w:lang w:val="en-GB"/>
        </w:rPr>
        <w:t xml:space="preserve">regulations and/or relating to </w:t>
      </w:r>
      <w:r w:rsidR="005442F4">
        <w:rPr>
          <w:rFonts w:eastAsia="Arial" w:cs="Arial"/>
          <w:sz w:val="16"/>
          <w:szCs w:val="16"/>
          <w:bdr w:val="nil"/>
          <w:lang w:val="en-GB"/>
        </w:rPr>
        <w:t xml:space="preserve">health and </w:t>
      </w:r>
      <w:r w:rsidRPr="00C60C58">
        <w:rPr>
          <w:rFonts w:eastAsia="Arial" w:cs="Arial"/>
          <w:sz w:val="16"/>
          <w:szCs w:val="16"/>
          <w:bdr w:val="nil"/>
          <w:lang w:val="en-GB"/>
        </w:rPr>
        <w:t>personal and</w:t>
      </w:r>
      <w:r w:rsidR="00756DBA">
        <w:rPr>
          <w:rFonts w:eastAsia="Arial" w:cs="Arial"/>
          <w:sz w:val="16"/>
          <w:szCs w:val="16"/>
          <w:bdr w:val="nil"/>
          <w:lang w:val="en-GB"/>
        </w:rPr>
        <w:t>/or</w:t>
      </w:r>
      <w:r w:rsidRPr="00C60C58">
        <w:rPr>
          <w:rFonts w:eastAsia="Arial" w:cs="Arial"/>
          <w:sz w:val="16"/>
          <w:szCs w:val="16"/>
          <w:bdr w:val="nil"/>
          <w:lang w:val="en-GB"/>
        </w:rPr>
        <w:t xml:space="preserve"> property safety will have immediate effect, without the need to</w:t>
      </w:r>
      <w:r w:rsidR="005442F4">
        <w:rPr>
          <w:rFonts w:eastAsia="Arial" w:cs="Arial"/>
          <w:sz w:val="16"/>
          <w:szCs w:val="16"/>
          <w:bdr w:val="nil"/>
          <w:lang w:val="en-GB"/>
        </w:rPr>
        <w:t xml:space="preserve"> obtain any approval or</w:t>
      </w:r>
      <w:r w:rsidRPr="00C60C58">
        <w:rPr>
          <w:rFonts w:eastAsia="Arial" w:cs="Arial"/>
          <w:sz w:val="16"/>
          <w:szCs w:val="16"/>
          <w:bdr w:val="nil"/>
          <w:lang w:val="en-GB"/>
        </w:rPr>
        <w:t xml:space="preserve"> sign any document on the subject. </w:t>
      </w:r>
      <w:r w:rsidR="005442F4" w:rsidRPr="00C92196">
        <w:rPr>
          <w:rFonts w:eastAsia="Arial" w:cs="Arial"/>
          <w:sz w:val="16"/>
          <w:szCs w:val="16"/>
          <w:bdr w:val="nil"/>
          <w:lang w:val="en-GB"/>
        </w:rPr>
        <w:t>These modifications will be brought to the attention of the Exhibitors without delay</w:t>
      </w:r>
      <w:r w:rsidR="00625680">
        <w:rPr>
          <w:rFonts w:eastAsia="Arial" w:cs="Arial"/>
          <w:sz w:val="16"/>
          <w:szCs w:val="16"/>
          <w:bdr w:val="nil"/>
          <w:lang w:val="en-GB"/>
        </w:rPr>
        <w:t xml:space="preserve">, </w:t>
      </w:r>
      <w:r w:rsidR="00625680" w:rsidRPr="00625680">
        <w:rPr>
          <w:rFonts w:eastAsia="Arial" w:cs="Arial"/>
          <w:sz w:val="16"/>
          <w:szCs w:val="16"/>
          <w:bdr w:val="nil"/>
          <w:lang w:val="en-GB"/>
        </w:rPr>
        <w:t>without them being</w:t>
      </w:r>
      <w:r w:rsidR="008345AF">
        <w:rPr>
          <w:rFonts w:eastAsia="Arial" w:cs="Arial"/>
          <w:sz w:val="16"/>
          <w:szCs w:val="16"/>
          <w:bdr w:val="nil"/>
          <w:lang w:val="en-GB"/>
        </w:rPr>
        <w:t xml:space="preserve"> entitled</w:t>
      </w:r>
      <w:r w:rsidR="00625680" w:rsidRPr="00625680">
        <w:rPr>
          <w:rFonts w:eastAsia="Arial" w:cs="Arial"/>
          <w:sz w:val="16"/>
          <w:szCs w:val="16"/>
          <w:bdr w:val="nil"/>
          <w:lang w:val="en-GB"/>
        </w:rPr>
        <w:t xml:space="preserve"> to claim any compensation </w:t>
      </w:r>
      <w:r w:rsidR="008345AF">
        <w:rPr>
          <w:rFonts w:eastAsia="Arial" w:cs="Arial"/>
          <w:sz w:val="16"/>
          <w:szCs w:val="16"/>
          <w:bdr w:val="nil"/>
          <w:lang w:val="en-GB"/>
        </w:rPr>
        <w:t>in relation</w:t>
      </w:r>
      <w:r w:rsidR="00625680">
        <w:rPr>
          <w:rFonts w:eastAsia="Arial" w:cs="Arial"/>
          <w:sz w:val="16"/>
          <w:szCs w:val="16"/>
          <w:bdr w:val="nil"/>
          <w:lang w:val="en-GB"/>
        </w:rPr>
        <w:t xml:space="preserve"> to</w:t>
      </w:r>
      <w:r w:rsidR="00625680" w:rsidRPr="00625680">
        <w:rPr>
          <w:rFonts w:eastAsia="Arial" w:cs="Arial"/>
          <w:sz w:val="16"/>
          <w:szCs w:val="16"/>
          <w:bdr w:val="nil"/>
          <w:lang w:val="en-GB"/>
        </w:rPr>
        <w:t xml:space="preserve"> these amendments</w:t>
      </w:r>
      <w:r w:rsidR="00625680">
        <w:rPr>
          <w:rFonts w:eastAsia="Arial" w:cs="Arial"/>
          <w:sz w:val="16"/>
          <w:szCs w:val="16"/>
          <w:bdr w:val="nil"/>
          <w:lang w:val="en-GB"/>
        </w:rPr>
        <w:t>.</w:t>
      </w:r>
    </w:p>
    <w:p w14:paraId="5BF3FF1B" w14:textId="3978149A" w:rsidR="0072287A" w:rsidRPr="00D34696" w:rsidRDefault="0072287A" w:rsidP="0072287A">
      <w:pPr>
        <w:jc w:val="both"/>
        <w:rPr>
          <w:sz w:val="16"/>
          <w:lang w:val="en-GB"/>
        </w:rPr>
      </w:pPr>
    </w:p>
    <w:p w14:paraId="0A1916E4" w14:textId="77777777" w:rsidR="0072287A" w:rsidRPr="00C60C58" w:rsidRDefault="005279CD" w:rsidP="0072287A">
      <w:pPr>
        <w:pStyle w:val="Titre2"/>
        <w:numPr>
          <w:ilvl w:val="0"/>
          <w:numId w:val="1"/>
        </w:numPr>
        <w:tabs>
          <w:tab w:val="num" w:pos="284"/>
        </w:tabs>
        <w:spacing w:before="0" w:after="0"/>
        <w:ind w:left="0" w:firstLine="0"/>
        <w:jc w:val="both"/>
        <w:rPr>
          <w:i w:val="0"/>
          <w:caps/>
          <w:sz w:val="16"/>
          <w:lang w:val="en-GB"/>
        </w:rPr>
      </w:pPr>
      <w:r w:rsidRPr="00C60C58">
        <w:rPr>
          <w:rFonts w:eastAsia="Arial"/>
          <w:i w:val="0"/>
          <w:caps/>
          <w:sz w:val="16"/>
          <w:szCs w:val="16"/>
          <w:bdr w:val="nil"/>
          <w:lang w:val="en-GB"/>
        </w:rPr>
        <w:t xml:space="preserve">COMMITMENT - ADMISSION </w:t>
      </w:r>
    </w:p>
    <w:p w14:paraId="7F8FE0F2" w14:textId="108A6075" w:rsidR="0072287A" w:rsidRPr="00C60C58" w:rsidRDefault="00726BF3" w:rsidP="0072287A">
      <w:pPr>
        <w:pStyle w:val="Corpsdetexte"/>
        <w:spacing w:line="240" w:lineRule="auto"/>
        <w:rPr>
          <w:rFonts w:ascii="Arial" w:hAnsi="Arial" w:cs="Arial"/>
          <w:sz w:val="16"/>
          <w:szCs w:val="16"/>
          <w:lang w:val="en-GB"/>
        </w:rPr>
      </w:pPr>
      <w:r>
        <w:rPr>
          <w:rFonts w:ascii="Arial" w:eastAsia="Arial" w:hAnsi="Arial" w:cs="Arial"/>
          <w:sz w:val="16"/>
          <w:szCs w:val="16"/>
          <w:bdr w:val="nil"/>
          <w:lang w:val="en-GB"/>
        </w:rPr>
        <w:t xml:space="preserve">Any </w:t>
      </w:r>
      <w:r w:rsidR="00A039D9" w:rsidRPr="00C60C58">
        <w:rPr>
          <w:rFonts w:ascii="Arial" w:eastAsia="Arial" w:hAnsi="Arial" w:cs="Arial"/>
          <w:sz w:val="16"/>
          <w:szCs w:val="16"/>
          <w:bdr w:val="nil"/>
          <w:lang w:val="en-GB"/>
        </w:rPr>
        <w:t xml:space="preserve">application to the Show </w:t>
      </w:r>
      <w:r>
        <w:rPr>
          <w:rFonts w:ascii="Arial" w:eastAsia="Arial" w:hAnsi="Arial" w:cs="Arial"/>
          <w:sz w:val="16"/>
          <w:szCs w:val="16"/>
          <w:bdr w:val="nil"/>
          <w:lang w:val="en-GB"/>
        </w:rPr>
        <w:t>is</w:t>
      </w:r>
      <w:r w:rsidRPr="00C60C58">
        <w:rPr>
          <w:rFonts w:ascii="Arial" w:eastAsia="Arial" w:hAnsi="Arial" w:cs="Arial"/>
          <w:sz w:val="16"/>
          <w:szCs w:val="16"/>
          <w:bdr w:val="nil"/>
          <w:lang w:val="en-GB"/>
        </w:rPr>
        <w:t xml:space="preserve"> </w:t>
      </w:r>
      <w:r w:rsidR="00A039D9">
        <w:rPr>
          <w:rFonts w:ascii="Arial" w:eastAsia="Arial" w:hAnsi="Arial" w:cs="Arial"/>
          <w:sz w:val="16"/>
          <w:szCs w:val="16"/>
          <w:bdr w:val="nil"/>
          <w:lang w:val="en-GB"/>
        </w:rPr>
        <w:t xml:space="preserve">strictly personal to the Exhibitor. </w:t>
      </w:r>
      <w:r>
        <w:rPr>
          <w:rFonts w:ascii="Arial" w:eastAsia="Arial" w:hAnsi="Arial" w:cs="Arial"/>
          <w:sz w:val="16"/>
          <w:szCs w:val="16"/>
          <w:bdr w:val="nil"/>
          <w:lang w:val="en-GB"/>
        </w:rPr>
        <w:t>Any</w:t>
      </w:r>
      <w:r w:rsidRPr="00C60C58">
        <w:rPr>
          <w:rFonts w:ascii="Arial" w:eastAsia="Arial" w:hAnsi="Arial" w:cs="Arial"/>
          <w:sz w:val="16"/>
          <w:szCs w:val="16"/>
          <w:bdr w:val="nil"/>
          <w:lang w:val="en-GB"/>
        </w:rPr>
        <w:t xml:space="preserve"> </w:t>
      </w:r>
      <w:r w:rsidR="005279CD" w:rsidRPr="00C60C58">
        <w:rPr>
          <w:rFonts w:ascii="Arial" w:eastAsia="Arial" w:hAnsi="Arial" w:cs="Arial"/>
          <w:sz w:val="16"/>
          <w:szCs w:val="16"/>
          <w:bdr w:val="nil"/>
          <w:lang w:val="en-GB"/>
        </w:rPr>
        <w:t xml:space="preserve">application to the Show </w:t>
      </w:r>
      <w:r>
        <w:rPr>
          <w:rFonts w:ascii="Arial" w:eastAsia="Arial" w:hAnsi="Arial" w:cs="Arial"/>
          <w:sz w:val="16"/>
          <w:szCs w:val="16"/>
          <w:bdr w:val="nil"/>
          <w:lang w:val="en-GB"/>
        </w:rPr>
        <w:t>is</w:t>
      </w:r>
      <w:r w:rsidRPr="00C60C58">
        <w:rPr>
          <w:rFonts w:ascii="Arial" w:eastAsia="Arial" w:hAnsi="Arial" w:cs="Arial"/>
          <w:sz w:val="16"/>
          <w:szCs w:val="16"/>
          <w:bdr w:val="nil"/>
          <w:lang w:val="en-GB"/>
        </w:rPr>
        <w:t xml:space="preserve"> </w:t>
      </w:r>
      <w:r w:rsidR="005279CD" w:rsidRPr="00C60C58">
        <w:rPr>
          <w:rFonts w:ascii="Arial" w:eastAsia="Arial" w:hAnsi="Arial" w:cs="Arial"/>
          <w:sz w:val="16"/>
          <w:szCs w:val="16"/>
          <w:bdr w:val="nil"/>
          <w:lang w:val="en-GB"/>
        </w:rPr>
        <w:t xml:space="preserve">subject to </w:t>
      </w:r>
      <w:r w:rsidR="00F80315">
        <w:rPr>
          <w:rFonts w:ascii="Arial" w:eastAsia="Arial" w:hAnsi="Arial" w:cs="Arial"/>
          <w:sz w:val="16"/>
          <w:szCs w:val="16"/>
          <w:bdr w:val="nil"/>
          <w:lang w:val="en-GB"/>
        </w:rPr>
        <w:t xml:space="preserve">a prior </w:t>
      </w:r>
      <w:r w:rsidR="005279CD" w:rsidRPr="00C60C58">
        <w:rPr>
          <w:rFonts w:ascii="Arial" w:eastAsia="Arial" w:hAnsi="Arial" w:cs="Arial"/>
          <w:sz w:val="16"/>
          <w:szCs w:val="16"/>
          <w:bdr w:val="nil"/>
          <w:lang w:val="en-GB"/>
        </w:rPr>
        <w:t>examination by the Organiser wh</w:t>
      </w:r>
      <w:r>
        <w:rPr>
          <w:rFonts w:ascii="Arial" w:eastAsia="Arial" w:hAnsi="Arial" w:cs="Arial"/>
          <w:sz w:val="16"/>
          <w:szCs w:val="16"/>
          <w:bdr w:val="nil"/>
          <w:lang w:val="en-GB"/>
        </w:rPr>
        <w:t>o</w:t>
      </w:r>
      <w:r w:rsidR="005279CD" w:rsidRPr="00C60C58">
        <w:rPr>
          <w:rFonts w:ascii="Arial" w:eastAsia="Arial" w:hAnsi="Arial" w:cs="Arial"/>
          <w:sz w:val="16"/>
          <w:szCs w:val="16"/>
          <w:bdr w:val="nil"/>
          <w:lang w:val="en-GB"/>
        </w:rPr>
        <w:t xml:space="preserve"> reserves the right to assess and verify</w:t>
      </w:r>
      <w:r w:rsidR="00F80315">
        <w:rPr>
          <w:rFonts w:ascii="Arial" w:eastAsia="Arial" w:hAnsi="Arial" w:cs="Arial"/>
          <w:sz w:val="16"/>
          <w:szCs w:val="16"/>
          <w:bdr w:val="nil"/>
          <w:lang w:val="en-GB"/>
        </w:rPr>
        <w:t>, at its sole discretion,</w:t>
      </w:r>
      <w:r w:rsidR="005279CD" w:rsidRPr="00C60C58">
        <w:rPr>
          <w:rFonts w:ascii="Arial" w:eastAsia="Arial" w:hAnsi="Arial" w:cs="Arial"/>
          <w:sz w:val="16"/>
          <w:szCs w:val="16"/>
          <w:bdr w:val="nil"/>
          <w:lang w:val="en-GB"/>
        </w:rPr>
        <w:t xml:space="preserve"> </w:t>
      </w:r>
      <w:r w:rsidR="00F80315">
        <w:rPr>
          <w:rFonts w:ascii="Arial" w:eastAsia="Arial" w:hAnsi="Arial" w:cs="Arial"/>
          <w:sz w:val="16"/>
          <w:szCs w:val="16"/>
          <w:bdr w:val="nil"/>
          <w:lang w:val="en-GB"/>
        </w:rPr>
        <w:t xml:space="preserve"> </w:t>
      </w:r>
      <w:r w:rsidR="00EB1B9F">
        <w:rPr>
          <w:rFonts w:ascii="Arial" w:eastAsia="Arial" w:hAnsi="Arial" w:cs="Arial"/>
          <w:sz w:val="16"/>
          <w:szCs w:val="16"/>
          <w:bdr w:val="nil"/>
          <w:lang w:val="en-GB"/>
        </w:rPr>
        <w:t>and without</w:t>
      </w:r>
      <w:r w:rsidR="00F80315">
        <w:rPr>
          <w:rFonts w:ascii="Arial" w:eastAsia="Arial" w:hAnsi="Arial" w:cs="Arial"/>
          <w:sz w:val="16"/>
          <w:szCs w:val="16"/>
          <w:bdr w:val="nil"/>
          <w:lang w:val="en-GB"/>
        </w:rPr>
        <w:t xml:space="preserve"> th</w:t>
      </w:r>
      <w:r w:rsidR="00047A9D">
        <w:rPr>
          <w:rFonts w:ascii="Arial" w:eastAsia="Arial" w:hAnsi="Arial" w:cs="Arial"/>
          <w:sz w:val="16"/>
          <w:szCs w:val="16"/>
          <w:bdr w:val="nil"/>
          <w:lang w:val="en-GB"/>
        </w:rPr>
        <w:t>e following</w:t>
      </w:r>
      <w:r w:rsidR="00F80315">
        <w:rPr>
          <w:rFonts w:ascii="Arial" w:eastAsia="Arial" w:hAnsi="Arial" w:cs="Arial"/>
          <w:sz w:val="16"/>
          <w:szCs w:val="16"/>
          <w:bdr w:val="nil"/>
          <w:lang w:val="en-GB"/>
        </w:rPr>
        <w:t xml:space="preserve"> </w:t>
      </w:r>
      <w:r w:rsidR="005279CD" w:rsidRPr="00C60C58">
        <w:rPr>
          <w:rFonts w:ascii="Arial" w:eastAsia="Arial" w:hAnsi="Arial" w:cs="Arial"/>
          <w:sz w:val="16"/>
          <w:szCs w:val="16"/>
          <w:bdr w:val="nil"/>
          <w:lang w:val="en-GB"/>
        </w:rPr>
        <w:t>list</w:t>
      </w:r>
      <w:r w:rsidR="00F80315">
        <w:rPr>
          <w:rFonts w:ascii="Arial" w:eastAsia="Arial" w:hAnsi="Arial" w:cs="Arial"/>
          <w:sz w:val="16"/>
          <w:szCs w:val="16"/>
          <w:bdr w:val="nil"/>
          <w:lang w:val="en-GB"/>
        </w:rPr>
        <w:t xml:space="preserve"> being neither exhaustive nor compulsory</w:t>
      </w:r>
      <w:r>
        <w:rPr>
          <w:rFonts w:ascii="Arial" w:eastAsia="Arial" w:hAnsi="Arial" w:cs="Arial"/>
          <w:sz w:val="16"/>
          <w:szCs w:val="16"/>
          <w:bdr w:val="nil"/>
          <w:lang w:val="en-GB"/>
        </w:rPr>
        <w:t xml:space="preserve"> </w:t>
      </w:r>
      <w:r w:rsidR="005279CD" w:rsidRPr="00C60C58">
        <w:rPr>
          <w:rFonts w:ascii="Arial" w:eastAsia="Arial" w:hAnsi="Arial" w:cs="Arial"/>
          <w:sz w:val="16"/>
          <w:szCs w:val="16"/>
          <w:bdr w:val="nil"/>
          <w:lang w:val="en-GB"/>
        </w:rPr>
        <w:t>:</w:t>
      </w:r>
    </w:p>
    <w:p w14:paraId="4DB5A5FD" w14:textId="77777777" w:rsidR="0072287A" w:rsidRPr="00C60C58" w:rsidRDefault="005279CD" w:rsidP="0072287A">
      <w:pPr>
        <w:pStyle w:val="Corpsdetexte"/>
        <w:spacing w:line="240" w:lineRule="auto"/>
        <w:rPr>
          <w:rFonts w:ascii="Arial" w:hAnsi="Arial" w:cs="Arial"/>
          <w:sz w:val="16"/>
          <w:szCs w:val="16"/>
          <w:lang w:val="en-GB"/>
        </w:rPr>
      </w:pPr>
      <w:r w:rsidRPr="00C60C58">
        <w:rPr>
          <w:rFonts w:ascii="Arial" w:eastAsia="Arial" w:hAnsi="Arial" w:cs="Arial"/>
          <w:sz w:val="16"/>
          <w:szCs w:val="16"/>
          <w:bdr w:val="nil"/>
          <w:lang w:val="en-GB"/>
        </w:rPr>
        <w:t xml:space="preserve">- the creditworthiness of the applicant, </w:t>
      </w:r>
    </w:p>
    <w:p w14:paraId="4CADC156" w14:textId="2B212943" w:rsidR="0072287A" w:rsidRPr="00C60C58" w:rsidRDefault="005279CD" w:rsidP="0072287A">
      <w:pPr>
        <w:pStyle w:val="Corpsdetexte"/>
        <w:spacing w:line="240" w:lineRule="auto"/>
        <w:rPr>
          <w:rFonts w:ascii="Arial" w:hAnsi="Arial" w:cs="Arial"/>
          <w:sz w:val="16"/>
          <w:szCs w:val="16"/>
          <w:lang w:val="en-GB"/>
        </w:rPr>
      </w:pPr>
      <w:r w:rsidRPr="00C60C58">
        <w:rPr>
          <w:rFonts w:ascii="Arial" w:eastAsia="Arial" w:hAnsi="Arial" w:cs="Arial"/>
          <w:sz w:val="16"/>
          <w:szCs w:val="16"/>
          <w:bdr w:val="nil"/>
          <w:lang w:val="en-GB"/>
        </w:rPr>
        <w:lastRenderedPageBreak/>
        <w:t>- the compatibility of the applicant</w:t>
      </w:r>
      <w:r w:rsidR="00F179A7" w:rsidRPr="00C60C58">
        <w:rPr>
          <w:rFonts w:ascii="Arial" w:eastAsia="Arial" w:hAnsi="Arial" w:cs="Arial"/>
          <w:sz w:val="16"/>
          <w:szCs w:val="16"/>
          <w:bdr w:val="nil"/>
          <w:lang w:val="en-GB"/>
        </w:rPr>
        <w:t>’</w:t>
      </w:r>
      <w:r w:rsidRPr="00C60C58">
        <w:rPr>
          <w:rFonts w:ascii="Arial" w:eastAsia="Arial" w:hAnsi="Arial" w:cs="Arial"/>
          <w:sz w:val="16"/>
          <w:szCs w:val="16"/>
          <w:bdr w:val="nil"/>
          <w:lang w:val="en-GB"/>
        </w:rPr>
        <w:t xml:space="preserve">s activities with the nomenclature of the Show, </w:t>
      </w:r>
    </w:p>
    <w:p w14:paraId="40DEE5B2" w14:textId="27A32AAB" w:rsidR="0072287A" w:rsidRPr="00C60C58" w:rsidRDefault="005279CD" w:rsidP="0072287A">
      <w:pPr>
        <w:pStyle w:val="Corpsdetexte"/>
        <w:spacing w:line="240" w:lineRule="auto"/>
        <w:rPr>
          <w:rFonts w:ascii="Arial" w:hAnsi="Arial" w:cs="Arial"/>
          <w:sz w:val="16"/>
          <w:szCs w:val="16"/>
          <w:lang w:val="en-GB"/>
        </w:rPr>
      </w:pPr>
      <w:r w:rsidRPr="00C60C58">
        <w:rPr>
          <w:rFonts w:ascii="Arial" w:eastAsia="Arial" w:hAnsi="Arial" w:cs="Arial"/>
          <w:sz w:val="16"/>
          <w:szCs w:val="16"/>
          <w:bdr w:val="nil"/>
          <w:lang w:val="en-GB"/>
        </w:rPr>
        <w:t>- the match between the products or services offered by the applicant and the positioning of the Show</w:t>
      </w:r>
      <w:r w:rsidR="00384454">
        <w:rPr>
          <w:rFonts w:ascii="Arial" w:eastAsia="Arial" w:hAnsi="Arial" w:cs="Arial"/>
          <w:sz w:val="16"/>
          <w:szCs w:val="16"/>
          <w:bdr w:val="nil"/>
          <w:lang w:val="en-GB"/>
        </w:rPr>
        <w:t>,</w:t>
      </w:r>
    </w:p>
    <w:p w14:paraId="421EB541" w14:textId="39A8A482" w:rsidR="0072287A" w:rsidRPr="00C60C58" w:rsidRDefault="005279CD" w:rsidP="0072287A">
      <w:pPr>
        <w:pStyle w:val="Corpsdetexte"/>
        <w:spacing w:line="240" w:lineRule="auto"/>
        <w:rPr>
          <w:rFonts w:ascii="Arial" w:hAnsi="Arial" w:cs="Arial"/>
          <w:sz w:val="16"/>
          <w:szCs w:val="16"/>
          <w:lang w:val="en-GB"/>
        </w:rPr>
      </w:pPr>
      <w:r w:rsidRPr="00C60C58">
        <w:rPr>
          <w:rFonts w:ascii="Arial" w:eastAsia="Arial" w:hAnsi="Arial" w:cs="Arial"/>
          <w:sz w:val="16"/>
          <w:szCs w:val="16"/>
          <w:bdr w:val="nil"/>
          <w:lang w:val="en-GB"/>
        </w:rPr>
        <w:t>-</w:t>
      </w:r>
      <w:r w:rsidR="00726BF3">
        <w:rPr>
          <w:rFonts w:ascii="Arial" w:eastAsia="Arial" w:hAnsi="Arial" w:cs="Arial"/>
          <w:sz w:val="16"/>
          <w:szCs w:val="16"/>
          <w:bdr w:val="nil"/>
          <w:lang w:val="en-GB"/>
        </w:rPr>
        <w:t xml:space="preserve"> </w:t>
      </w:r>
      <w:r w:rsidRPr="00C60C58">
        <w:rPr>
          <w:rFonts w:ascii="Arial" w:eastAsia="Arial" w:hAnsi="Arial" w:cs="Arial"/>
          <w:sz w:val="16"/>
          <w:szCs w:val="16"/>
          <w:bdr w:val="nil"/>
          <w:lang w:val="en-GB"/>
        </w:rPr>
        <w:t xml:space="preserve">the neutrality of </w:t>
      </w:r>
      <w:r w:rsidR="00726BF3">
        <w:rPr>
          <w:rFonts w:ascii="Arial" w:eastAsia="Arial" w:hAnsi="Arial" w:cs="Arial"/>
          <w:sz w:val="16"/>
          <w:szCs w:val="16"/>
          <w:bdr w:val="nil"/>
          <w:lang w:val="en-GB"/>
        </w:rPr>
        <w:t xml:space="preserve">the </w:t>
      </w:r>
      <w:r w:rsidRPr="00C60C58">
        <w:rPr>
          <w:rFonts w:ascii="Arial" w:eastAsia="Arial" w:hAnsi="Arial" w:cs="Arial"/>
          <w:sz w:val="16"/>
          <w:szCs w:val="16"/>
          <w:bdr w:val="nil"/>
          <w:lang w:val="en-GB"/>
        </w:rPr>
        <w:t xml:space="preserve">message that the applicant could deliver </w:t>
      </w:r>
      <w:r w:rsidR="00726BF3">
        <w:rPr>
          <w:rFonts w:ascii="Arial" w:eastAsia="Arial" w:hAnsi="Arial" w:cs="Arial"/>
          <w:sz w:val="16"/>
          <w:szCs w:val="16"/>
          <w:bdr w:val="nil"/>
          <w:lang w:val="en-GB"/>
        </w:rPr>
        <w:t>in the context of</w:t>
      </w:r>
      <w:r w:rsidR="00726BF3" w:rsidRPr="00C60C58">
        <w:rPr>
          <w:rFonts w:ascii="Arial" w:eastAsia="Arial" w:hAnsi="Arial" w:cs="Arial"/>
          <w:sz w:val="16"/>
          <w:szCs w:val="16"/>
          <w:bdr w:val="nil"/>
          <w:lang w:val="en-GB"/>
        </w:rPr>
        <w:t xml:space="preserve"> </w:t>
      </w:r>
      <w:r w:rsidRPr="00C60C58">
        <w:rPr>
          <w:rFonts w:ascii="Arial" w:eastAsia="Arial" w:hAnsi="Arial" w:cs="Arial"/>
          <w:sz w:val="16"/>
          <w:szCs w:val="16"/>
          <w:bdr w:val="nil"/>
          <w:lang w:val="en-GB"/>
        </w:rPr>
        <w:t xml:space="preserve">the Show. </w:t>
      </w:r>
    </w:p>
    <w:p w14:paraId="2F1C656B" w14:textId="34C507F1" w:rsidR="0072287A" w:rsidRPr="00C60C58" w:rsidRDefault="005279CD" w:rsidP="0072287A">
      <w:pPr>
        <w:pStyle w:val="Corpsdetexte"/>
        <w:spacing w:line="240" w:lineRule="auto"/>
        <w:rPr>
          <w:rFonts w:ascii="Arial" w:hAnsi="Arial" w:cs="Arial"/>
          <w:sz w:val="16"/>
          <w:szCs w:val="16"/>
          <w:lang w:val="en-GB"/>
        </w:rPr>
      </w:pPr>
      <w:r w:rsidRPr="00C60C58">
        <w:rPr>
          <w:rFonts w:ascii="Arial" w:eastAsia="Arial" w:hAnsi="Arial" w:cs="Arial"/>
          <w:sz w:val="16"/>
          <w:szCs w:val="16"/>
          <w:bdr w:val="nil"/>
          <w:lang w:val="en-GB"/>
        </w:rPr>
        <w:t>A</w:t>
      </w:r>
      <w:r w:rsidR="001677EE">
        <w:rPr>
          <w:rFonts w:ascii="Arial" w:eastAsia="Arial" w:hAnsi="Arial" w:cs="Arial"/>
          <w:sz w:val="16"/>
          <w:szCs w:val="16"/>
          <w:bdr w:val="nil"/>
          <w:lang w:val="en-GB"/>
        </w:rPr>
        <w:t>ny form of</w:t>
      </w:r>
      <w:r w:rsidRPr="00C60C58">
        <w:rPr>
          <w:rFonts w:ascii="Arial" w:eastAsia="Arial" w:hAnsi="Arial" w:cs="Arial"/>
          <w:sz w:val="16"/>
          <w:szCs w:val="16"/>
          <w:bdr w:val="nil"/>
          <w:lang w:val="en-GB"/>
        </w:rPr>
        <w:t xml:space="preserve"> </w:t>
      </w:r>
      <w:proofErr w:type="spellStart"/>
      <w:r w:rsidRPr="00C60C58">
        <w:rPr>
          <w:rFonts w:ascii="Arial" w:eastAsia="Arial" w:hAnsi="Arial" w:cs="Arial"/>
          <w:sz w:val="16"/>
          <w:szCs w:val="16"/>
          <w:bdr w:val="nil"/>
          <w:lang w:val="en-GB"/>
        </w:rPr>
        <w:t>proselytis</w:t>
      </w:r>
      <w:r w:rsidR="00F93EDA">
        <w:rPr>
          <w:rFonts w:ascii="Arial" w:eastAsia="Arial" w:hAnsi="Arial" w:cs="Arial"/>
          <w:sz w:val="16"/>
          <w:szCs w:val="16"/>
          <w:bdr w:val="nil"/>
          <w:lang w:val="en-GB"/>
        </w:rPr>
        <w:t>m</w:t>
      </w:r>
      <w:proofErr w:type="spellEnd"/>
      <w:r w:rsidRPr="00C60C58">
        <w:rPr>
          <w:rFonts w:ascii="Arial" w:eastAsia="Arial" w:hAnsi="Arial" w:cs="Arial"/>
          <w:sz w:val="16"/>
          <w:szCs w:val="16"/>
          <w:bdr w:val="nil"/>
          <w:lang w:val="en-GB"/>
        </w:rPr>
        <w:t xml:space="preserve"> and/or </w:t>
      </w:r>
      <w:proofErr w:type="spellStart"/>
      <w:r w:rsidR="00176628" w:rsidRPr="00C60C58">
        <w:rPr>
          <w:rFonts w:ascii="Arial" w:eastAsia="Arial" w:hAnsi="Arial" w:cs="Arial"/>
          <w:sz w:val="16"/>
          <w:szCs w:val="16"/>
          <w:bdr w:val="nil"/>
          <w:lang w:val="en-GB"/>
        </w:rPr>
        <w:t>milita</w:t>
      </w:r>
      <w:r w:rsidR="00176628">
        <w:rPr>
          <w:rFonts w:ascii="Arial" w:eastAsia="Arial" w:hAnsi="Arial" w:cs="Arial"/>
          <w:sz w:val="16"/>
          <w:szCs w:val="16"/>
          <w:bdr w:val="nil"/>
          <w:lang w:val="en-GB"/>
        </w:rPr>
        <w:t>ntism</w:t>
      </w:r>
      <w:proofErr w:type="spellEnd"/>
      <w:r w:rsidR="00176628" w:rsidRPr="00C60C58">
        <w:rPr>
          <w:rFonts w:ascii="Arial" w:eastAsia="Arial" w:hAnsi="Arial" w:cs="Arial"/>
          <w:sz w:val="16"/>
          <w:szCs w:val="16"/>
          <w:bdr w:val="nil"/>
          <w:lang w:val="en-GB"/>
        </w:rPr>
        <w:t xml:space="preserve"> </w:t>
      </w:r>
      <w:r w:rsidRPr="00C60C58">
        <w:rPr>
          <w:rFonts w:ascii="Arial" w:eastAsia="Arial" w:hAnsi="Arial" w:cs="Arial"/>
          <w:sz w:val="16"/>
          <w:szCs w:val="16"/>
          <w:bdr w:val="nil"/>
          <w:lang w:val="en-GB"/>
        </w:rPr>
        <w:t>that could interfere with the smooth running of the Show is strictly prohibited.</w:t>
      </w:r>
    </w:p>
    <w:p w14:paraId="6F6B7570" w14:textId="05CE6A0B" w:rsidR="0072287A" w:rsidRPr="00C60C58" w:rsidRDefault="005279CD" w:rsidP="0072287A">
      <w:pPr>
        <w:pStyle w:val="Corpsdetexte"/>
        <w:spacing w:line="240" w:lineRule="auto"/>
        <w:rPr>
          <w:rFonts w:ascii="Arial" w:hAnsi="Arial" w:cs="Arial"/>
          <w:sz w:val="16"/>
          <w:szCs w:val="16"/>
          <w:lang w:val="en-GB"/>
        </w:rPr>
      </w:pPr>
      <w:r w:rsidRPr="00C60C58">
        <w:rPr>
          <w:rFonts w:ascii="Arial" w:eastAsia="Arial" w:hAnsi="Arial" w:cs="Arial"/>
          <w:sz w:val="16"/>
          <w:szCs w:val="16"/>
          <w:bdr w:val="nil"/>
          <w:lang w:val="en-GB"/>
        </w:rPr>
        <w:t>A</w:t>
      </w:r>
      <w:r w:rsidR="00270C65">
        <w:rPr>
          <w:rFonts w:ascii="Arial" w:eastAsia="Arial" w:hAnsi="Arial" w:cs="Arial"/>
          <w:sz w:val="16"/>
          <w:szCs w:val="16"/>
          <w:bdr w:val="nil"/>
          <w:lang w:val="en-GB"/>
        </w:rPr>
        <w:t>ny a</w:t>
      </w:r>
      <w:r w:rsidRPr="00C60C58">
        <w:rPr>
          <w:rFonts w:ascii="Arial" w:eastAsia="Arial" w:hAnsi="Arial" w:cs="Arial"/>
          <w:sz w:val="16"/>
          <w:szCs w:val="16"/>
          <w:bdr w:val="nil"/>
          <w:lang w:val="en-GB"/>
        </w:rPr>
        <w:t>pplication coming from those who remain indebted to the Organiser or any company from the Comexposium Group and/or in dispute with the</w:t>
      </w:r>
      <w:r w:rsidRPr="00C60C58">
        <w:rPr>
          <w:rFonts w:ascii="Arial" w:eastAsia="Arial" w:hAnsi="Arial" w:cs="Arial"/>
          <w:sz w:val="16"/>
          <w:szCs w:val="16"/>
          <w:lang w:val="en-GB"/>
        </w:rPr>
        <w:t xml:space="preserve"> </w:t>
      </w:r>
      <w:r w:rsidRPr="00C60C58">
        <w:rPr>
          <w:rFonts w:ascii="Arial" w:eastAsia="Arial" w:hAnsi="Arial" w:cs="Arial"/>
          <w:sz w:val="16"/>
          <w:szCs w:val="16"/>
          <w:bdr w:val="nil"/>
          <w:lang w:val="en-GB"/>
        </w:rPr>
        <w:t>Organiser or any company from the Comexposium Group will not be considered.</w:t>
      </w:r>
    </w:p>
    <w:p w14:paraId="0885330A" w14:textId="77777777" w:rsidR="0072287A" w:rsidRPr="00C60C58" w:rsidRDefault="0072287A" w:rsidP="0072287A">
      <w:pPr>
        <w:jc w:val="both"/>
        <w:rPr>
          <w:rFonts w:cs="Arial"/>
          <w:sz w:val="16"/>
          <w:szCs w:val="16"/>
          <w:lang w:val="en-GB"/>
        </w:rPr>
      </w:pPr>
    </w:p>
    <w:p w14:paraId="7903C917" w14:textId="77777777" w:rsidR="0072287A" w:rsidRPr="00C60C58" w:rsidRDefault="005279CD" w:rsidP="0072287A">
      <w:pPr>
        <w:jc w:val="both"/>
        <w:rPr>
          <w:sz w:val="16"/>
          <w:lang w:val="en-GB"/>
        </w:rPr>
      </w:pPr>
      <w:r w:rsidRPr="00C60C58">
        <w:rPr>
          <w:rFonts w:eastAsia="Arial" w:cs="Arial"/>
          <w:sz w:val="16"/>
          <w:szCs w:val="16"/>
          <w:bdr w:val="nil"/>
          <w:lang w:val="en-GB"/>
        </w:rPr>
        <w:t>The Organiser will notify the Exhibitor of its decision (approval or rejection of the application) by electronic mail.</w:t>
      </w:r>
    </w:p>
    <w:p w14:paraId="21467BFB" w14:textId="77777777" w:rsidR="0072287A" w:rsidRPr="00C60C58" w:rsidRDefault="0072287A" w:rsidP="0072287A">
      <w:pPr>
        <w:jc w:val="both"/>
        <w:rPr>
          <w:sz w:val="16"/>
          <w:lang w:val="en-GB"/>
        </w:rPr>
      </w:pPr>
    </w:p>
    <w:p w14:paraId="280F1324" w14:textId="419E15A8" w:rsidR="0072287A" w:rsidRPr="00C60C58" w:rsidRDefault="005279CD" w:rsidP="0072287A">
      <w:pPr>
        <w:jc w:val="both"/>
        <w:rPr>
          <w:sz w:val="16"/>
          <w:lang w:val="en-GB"/>
        </w:rPr>
      </w:pPr>
      <w:r w:rsidRPr="00C60C58">
        <w:rPr>
          <w:rFonts w:eastAsia="Arial" w:cs="Arial"/>
          <w:sz w:val="16"/>
          <w:szCs w:val="16"/>
          <w:bdr w:val="nil"/>
          <w:lang w:val="en-GB"/>
        </w:rPr>
        <w:t>In the case of</w:t>
      </w:r>
      <w:r w:rsidR="00305CA1">
        <w:rPr>
          <w:rFonts w:eastAsia="Arial" w:cs="Arial"/>
          <w:sz w:val="16"/>
          <w:szCs w:val="16"/>
          <w:bdr w:val="nil"/>
          <w:lang w:val="en-GB"/>
        </w:rPr>
        <w:t xml:space="preserve"> </w:t>
      </w:r>
      <w:r w:rsidRPr="00C60C58">
        <w:rPr>
          <w:rFonts w:eastAsia="Arial" w:cs="Arial"/>
          <w:sz w:val="16"/>
          <w:szCs w:val="16"/>
          <w:bdr w:val="nil"/>
          <w:lang w:val="en-GB"/>
        </w:rPr>
        <w:t>the Organiser</w:t>
      </w:r>
      <w:r w:rsidR="00F179A7" w:rsidRPr="00C60C58">
        <w:rPr>
          <w:rFonts w:eastAsia="Arial" w:cs="Arial"/>
          <w:sz w:val="16"/>
          <w:szCs w:val="16"/>
          <w:bdr w:val="nil"/>
          <w:lang w:val="en-GB"/>
        </w:rPr>
        <w:t>’</w:t>
      </w:r>
      <w:r w:rsidRPr="00C60C58">
        <w:rPr>
          <w:rFonts w:eastAsia="Arial" w:cs="Arial"/>
          <w:sz w:val="16"/>
          <w:szCs w:val="16"/>
          <w:bdr w:val="nil"/>
          <w:lang w:val="en-GB"/>
        </w:rPr>
        <w:t xml:space="preserve">s approval of the application </w:t>
      </w:r>
      <w:r w:rsidR="00EA7C32">
        <w:rPr>
          <w:rFonts w:eastAsia="Arial" w:cs="Arial"/>
          <w:sz w:val="16"/>
          <w:szCs w:val="16"/>
          <w:bdr w:val="nil"/>
          <w:lang w:val="en-GB"/>
        </w:rPr>
        <w:t>to</w:t>
      </w:r>
      <w:r w:rsidR="00EA7C32" w:rsidRPr="00C60C58">
        <w:rPr>
          <w:rFonts w:eastAsia="Arial" w:cs="Arial"/>
          <w:sz w:val="16"/>
          <w:szCs w:val="16"/>
          <w:bdr w:val="nil"/>
          <w:lang w:val="en-GB"/>
        </w:rPr>
        <w:t xml:space="preserve"> </w:t>
      </w:r>
      <w:r w:rsidRPr="00C60C58">
        <w:rPr>
          <w:rFonts w:eastAsia="Arial" w:cs="Arial"/>
          <w:sz w:val="16"/>
          <w:szCs w:val="16"/>
          <w:bdr w:val="nil"/>
          <w:lang w:val="en-GB"/>
        </w:rPr>
        <w:t>the Show, the Organiser and the Exhibitor will be definitely committed one to the other by means of a contract whose content</w:t>
      </w:r>
      <w:r w:rsidR="00F908E0">
        <w:rPr>
          <w:rFonts w:eastAsia="Arial" w:cs="Arial"/>
          <w:sz w:val="16"/>
          <w:szCs w:val="16"/>
          <w:bdr w:val="nil"/>
          <w:lang w:val="en-GB"/>
        </w:rPr>
        <w:t>s</w:t>
      </w:r>
      <w:r w:rsidRPr="00C60C58">
        <w:rPr>
          <w:rFonts w:eastAsia="Arial" w:cs="Arial"/>
          <w:sz w:val="16"/>
          <w:szCs w:val="16"/>
          <w:bdr w:val="nil"/>
          <w:lang w:val="en-GB"/>
        </w:rPr>
        <w:t xml:space="preserve"> comprise the Exhibitor</w:t>
      </w:r>
      <w:r w:rsidR="00F179A7" w:rsidRPr="00C60C58">
        <w:rPr>
          <w:rFonts w:eastAsia="Arial" w:cs="Arial"/>
          <w:sz w:val="16"/>
          <w:szCs w:val="16"/>
          <w:bdr w:val="nil"/>
          <w:lang w:val="en-GB"/>
        </w:rPr>
        <w:t>’</w:t>
      </w:r>
      <w:r w:rsidRPr="00C60C58">
        <w:rPr>
          <w:rFonts w:eastAsia="Arial" w:cs="Arial"/>
          <w:sz w:val="16"/>
          <w:szCs w:val="16"/>
          <w:bdr w:val="nil"/>
          <w:lang w:val="en-GB"/>
        </w:rPr>
        <w:t>s application as approved by the Organiser</w:t>
      </w:r>
      <w:r w:rsidR="0002251A">
        <w:rPr>
          <w:rFonts w:eastAsia="Arial" w:cs="Arial"/>
          <w:sz w:val="16"/>
          <w:szCs w:val="16"/>
          <w:bdr w:val="nil"/>
          <w:lang w:val="en-GB"/>
        </w:rPr>
        <w:t xml:space="preserve"> and</w:t>
      </w:r>
      <w:r w:rsidRPr="00C60C58">
        <w:rPr>
          <w:rFonts w:eastAsia="Arial" w:cs="Arial"/>
          <w:sz w:val="16"/>
          <w:szCs w:val="16"/>
          <w:bdr w:val="nil"/>
          <w:lang w:val="en-GB"/>
        </w:rPr>
        <w:t xml:space="preserve"> the </w:t>
      </w:r>
      <w:r w:rsidR="00CC376A">
        <w:rPr>
          <w:rFonts w:eastAsia="Arial" w:cs="Arial"/>
          <w:sz w:val="16"/>
          <w:szCs w:val="16"/>
          <w:bdr w:val="nil"/>
          <w:lang w:val="en-GB"/>
        </w:rPr>
        <w:t>Contractual documents</w:t>
      </w:r>
      <w:r w:rsidRPr="00C60C58">
        <w:rPr>
          <w:rFonts w:eastAsia="Arial" w:cs="Arial"/>
          <w:sz w:val="16"/>
          <w:szCs w:val="16"/>
          <w:bdr w:val="nil"/>
          <w:lang w:val="en-GB"/>
        </w:rPr>
        <w:t xml:space="preserve">. </w:t>
      </w:r>
    </w:p>
    <w:p w14:paraId="655E2671" w14:textId="72938379" w:rsidR="0072287A" w:rsidRPr="00C60C58" w:rsidRDefault="005279CD" w:rsidP="0072287A">
      <w:pPr>
        <w:jc w:val="both"/>
        <w:rPr>
          <w:sz w:val="16"/>
          <w:lang w:val="en-GB"/>
        </w:rPr>
      </w:pPr>
      <w:r w:rsidRPr="00C60C58">
        <w:rPr>
          <w:rFonts w:eastAsia="Arial" w:cs="Arial"/>
          <w:sz w:val="16"/>
          <w:szCs w:val="16"/>
          <w:bdr w:val="nil"/>
          <w:lang w:val="en-GB"/>
        </w:rPr>
        <w:t>Consequently</w:t>
      </w:r>
      <w:r w:rsidR="00305CA1">
        <w:rPr>
          <w:rFonts w:eastAsia="Arial" w:cs="Arial"/>
          <w:sz w:val="16"/>
          <w:szCs w:val="16"/>
          <w:bdr w:val="nil"/>
          <w:lang w:val="en-GB"/>
        </w:rPr>
        <w:t xml:space="preserve"> </w:t>
      </w:r>
      <w:r w:rsidRPr="00C60C58">
        <w:rPr>
          <w:rFonts w:eastAsia="Arial" w:cs="Arial"/>
          <w:sz w:val="16"/>
          <w:szCs w:val="16"/>
          <w:bdr w:val="nil"/>
          <w:lang w:val="en-GB"/>
        </w:rPr>
        <w:t>:</w:t>
      </w:r>
    </w:p>
    <w:p w14:paraId="67F59923" w14:textId="338B11D0" w:rsidR="0072287A" w:rsidRPr="00C60C58" w:rsidRDefault="005279CD" w:rsidP="0072287A">
      <w:pPr>
        <w:jc w:val="both"/>
        <w:rPr>
          <w:sz w:val="16"/>
          <w:lang w:val="en-GB"/>
        </w:rPr>
      </w:pPr>
      <w:r w:rsidRPr="00C60C58">
        <w:rPr>
          <w:rFonts w:eastAsia="Arial" w:cs="Arial"/>
          <w:sz w:val="16"/>
          <w:szCs w:val="16"/>
          <w:bdr w:val="nil"/>
          <w:lang w:val="en-GB"/>
        </w:rPr>
        <w:t xml:space="preserve">- the Organiser </w:t>
      </w:r>
      <w:r w:rsidR="00305CA1">
        <w:rPr>
          <w:rFonts w:eastAsia="Arial" w:cs="Arial"/>
          <w:sz w:val="16"/>
          <w:szCs w:val="16"/>
          <w:bdr w:val="nil"/>
          <w:lang w:val="en-GB"/>
        </w:rPr>
        <w:t>commits to</w:t>
      </w:r>
      <w:r w:rsidR="00305CA1" w:rsidRPr="00C60C58">
        <w:rPr>
          <w:rFonts w:eastAsia="Arial" w:cs="Arial"/>
          <w:sz w:val="16"/>
          <w:szCs w:val="16"/>
          <w:bdr w:val="nil"/>
          <w:lang w:val="en-GB"/>
        </w:rPr>
        <w:t xml:space="preserve"> </w:t>
      </w:r>
      <w:r w:rsidRPr="00C60C58">
        <w:rPr>
          <w:rFonts w:eastAsia="Arial" w:cs="Arial"/>
          <w:sz w:val="16"/>
          <w:szCs w:val="16"/>
          <w:bdr w:val="nil"/>
          <w:lang w:val="en-GB"/>
        </w:rPr>
        <w:t xml:space="preserve">provide the Exhibitor with a stand that matches the characteristics indicated by the Exhibitor in its application and </w:t>
      </w:r>
      <w:r w:rsidR="00305CA1">
        <w:rPr>
          <w:rFonts w:eastAsia="Arial" w:cs="Arial"/>
          <w:sz w:val="16"/>
          <w:szCs w:val="16"/>
          <w:bdr w:val="nil"/>
          <w:lang w:val="en-GB"/>
        </w:rPr>
        <w:t>to</w:t>
      </w:r>
      <w:r w:rsidR="00305CA1" w:rsidRPr="00C60C58">
        <w:rPr>
          <w:rFonts w:eastAsia="Arial" w:cs="Arial"/>
          <w:sz w:val="16"/>
          <w:szCs w:val="16"/>
          <w:bdr w:val="nil"/>
          <w:lang w:val="en-GB"/>
        </w:rPr>
        <w:t xml:space="preserve"> </w:t>
      </w:r>
      <w:r w:rsidRPr="00C60C58">
        <w:rPr>
          <w:rFonts w:eastAsia="Arial" w:cs="Arial"/>
          <w:sz w:val="16"/>
          <w:szCs w:val="16"/>
          <w:bdr w:val="nil"/>
          <w:lang w:val="en-GB"/>
        </w:rPr>
        <w:t>supply the additional services requested in that application, without prejudice to the provisions set out in Clause 1</w:t>
      </w:r>
      <w:r w:rsidR="005442F4">
        <w:rPr>
          <w:rFonts w:eastAsia="Arial" w:cs="Arial"/>
          <w:sz w:val="16"/>
          <w:szCs w:val="16"/>
          <w:bdr w:val="nil"/>
          <w:lang w:val="en-GB"/>
        </w:rPr>
        <w:t>1</w:t>
      </w:r>
      <w:r w:rsidRPr="00C60C58">
        <w:rPr>
          <w:rFonts w:eastAsia="Arial" w:cs="Arial"/>
          <w:sz w:val="16"/>
          <w:szCs w:val="16"/>
          <w:bdr w:val="nil"/>
          <w:lang w:val="en-GB"/>
        </w:rPr>
        <w:t xml:space="preserve"> below,</w:t>
      </w:r>
    </w:p>
    <w:p w14:paraId="5400B69F" w14:textId="77777777" w:rsidR="0072287A" w:rsidRPr="00C60C58" w:rsidRDefault="005279CD" w:rsidP="0072287A">
      <w:pPr>
        <w:jc w:val="both"/>
        <w:rPr>
          <w:sz w:val="16"/>
          <w:lang w:val="en-GB"/>
        </w:rPr>
      </w:pPr>
      <w:r w:rsidRPr="00C60C58">
        <w:rPr>
          <w:rFonts w:eastAsia="Arial" w:cs="Arial"/>
          <w:sz w:val="16"/>
          <w:szCs w:val="16"/>
          <w:bdr w:val="nil"/>
          <w:lang w:val="en-GB"/>
        </w:rPr>
        <w:t xml:space="preserve">- the Exhibitor </w:t>
      </w:r>
      <w:r w:rsidR="006D2E46">
        <w:rPr>
          <w:rFonts w:eastAsia="Arial" w:cs="Arial"/>
          <w:sz w:val="16"/>
          <w:szCs w:val="16"/>
          <w:bdr w:val="nil"/>
          <w:lang w:val="en-GB"/>
        </w:rPr>
        <w:t>commits to</w:t>
      </w:r>
      <w:r w:rsidR="006D2E46" w:rsidRPr="00C60C58">
        <w:rPr>
          <w:rFonts w:eastAsia="Arial" w:cs="Arial"/>
          <w:sz w:val="16"/>
          <w:szCs w:val="16"/>
          <w:bdr w:val="nil"/>
          <w:lang w:val="en-GB"/>
        </w:rPr>
        <w:t xml:space="preserve"> </w:t>
      </w:r>
      <w:r w:rsidRPr="00C60C58">
        <w:rPr>
          <w:rFonts w:eastAsia="Arial" w:cs="Arial"/>
          <w:sz w:val="16"/>
          <w:szCs w:val="16"/>
          <w:bdr w:val="nil"/>
          <w:lang w:val="en-GB"/>
        </w:rPr>
        <w:t xml:space="preserve">pay the amounts indicated in its application and will </w:t>
      </w:r>
      <w:r w:rsidR="005A35F3">
        <w:rPr>
          <w:rFonts w:eastAsia="Arial" w:cs="Arial"/>
          <w:sz w:val="16"/>
          <w:szCs w:val="16"/>
          <w:bdr w:val="nil"/>
          <w:lang w:val="en-GB"/>
        </w:rPr>
        <w:t>comply with</w:t>
      </w:r>
      <w:r w:rsidRPr="00C60C58">
        <w:rPr>
          <w:rFonts w:eastAsia="Arial" w:cs="Arial"/>
          <w:sz w:val="16"/>
          <w:szCs w:val="16"/>
          <w:bdr w:val="nil"/>
          <w:lang w:val="en-GB"/>
        </w:rPr>
        <w:t xml:space="preserve"> the</w:t>
      </w:r>
      <w:r w:rsidR="006D2E46">
        <w:rPr>
          <w:rFonts w:eastAsia="Arial" w:cs="Arial"/>
          <w:sz w:val="16"/>
          <w:szCs w:val="16"/>
          <w:bdr w:val="nil"/>
          <w:lang w:val="en-GB"/>
        </w:rPr>
        <w:t xml:space="preserve"> </w:t>
      </w:r>
      <w:r w:rsidR="00CC376A">
        <w:rPr>
          <w:rFonts w:eastAsia="Arial" w:cs="Arial"/>
          <w:sz w:val="16"/>
          <w:szCs w:val="16"/>
          <w:bdr w:val="nil"/>
          <w:lang w:val="en-GB"/>
        </w:rPr>
        <w:t>Contractual documents</w:t>
      </w:r>
      <w:r w:rsidRPr="00C60C58">
        <w:rPr>
          <w:rFonts w:eastAsia="Arial" w:cs="Arial"/>
          <w:sz w:val="16"/>
          <w:szCs w:val="16"/>
          <w:bdr w:val="nil"/>
          <w:lang w:val="en-GB"/>
        </w:rPr>
        <w:t>.</w:t>
      </w:r>
    </w:p>
    <w:p w14:paraId="3A6AC29C" w14:textId="0DEBEE49" w:rsidR="0072287A" w:rsidRDefault="0072287A" w:rsidP="0072287A">
      <w:pPr>
        <w:jc w:val="both"/>
        <w:rPr>
          <w:sz w:val="16"/>
          <w:lang w:val="en-GB"/>
        </w:rPr>
      </w:pPr>
    </w:p>
    <w:p w14:paraId="2F211C8B" w14:textId="748CBB6D" w:rsidR="005442F4" w:rsidRPr="0039155B" w:rsidRDefault="005442F4" w:rsidP="0072287A">
      <w:pPr>
        <w:jc w:val="both"/>
        <w:rPr>
          <w:rFonts w:cs="Arial"/>
          <w:sz w:val="16"/>
          <w:szCs w:val="16"/>
          <w:lang w:val="en-GB"/>
        </w:rPr>
      </w:pPr>
      <w:r w:rsidRPr="00706B9C">
        <w:rPr>
          <w:rFonts w:cs="Arial"/>
          <w:sz w:val="16"/>
          <w:szCs w:val="16"/>
          <w:lang w:val="en-GB"/>
        </w:rPr>
        <w:t>The services ordered by the Exhibitor and which the Organiser undertakes to provide are independent and divisible.</w:t>
      </w:r>
    </w:p>
    <w:p w14:paraId="42E2B2A3" w14:textId="77777777" w:rsidR="005442F4" w:rsidRPr="00C60C58" w:rsidRDefault="005442F4" w:rsidP="0072287A">
      <w:pPr>
        <w:jc w:val="both"/>
        <w:rPr>
          <w:sz w:val="16"/>
          <w:lang w:val="en-GB"/>
        </w:rPr>
      </w:pPr>
    </w:p>
    <w:p w14:paraId="2CB8B423" w14:textId="484C6D70" w:rsidR="0072287A" w:rsidRPr="00C60C58" w:rsidRDefault="009B7293" w:rsidP="0072287A">
      <w:pPr>
        <w:jc w:val="both"/>
        <w:rPr>
          <w:sz w:val="16"/>
          <w:lang w:val="en-GB"/>
        </w:rPr>
      </w:pPr>
      <w:r>
        <w:rPr>
          <w:rFonts w:eastAsia="Arial" w:cs="Arial"/>
          <w:sz w:val="16"/>
          <w:szCs w:val="16"/>
          <w:bdr w:val="nil"/>
          <w:lang w:val="en-GB"/>
        </w:rPr>
        <w:t>Except if the Exhibitor cancels its participation consequently to a modification of</w:t>
      </w:r>
      <w:r w:rsidR="005442F4">
        <w:rPr>
          <w:rFonts w:eastAsia="Arial" w:cs="Arial"/>
          <w:sz w:val="16"/>
          <w:szCs w:val="16"/>
          <w:bdr w:val="nil"/>
          <w:lang w:val="en-GB"/>
        </w:rPr>
        <w:t xml:space="preserve"> the Terms and Conditions or</w:t>
      </w:r>
      <w:r>
        <w:rPr>
          <w:rFonts w:eastAsia="Arial" w:cs="Arial"/>
          <w:sz w:val="16"/>
          <w:szCs w:val="16"/>
          <w:bdr w:val="nil"/>
          <w:lang w:val="en-GB"/>
        </w:rPr>
        <w:t xml:space="preserve"> </w:t>
      </w:r>
      <w:r w:rsidR="00A01E22">
        <w:rPr>
          <w:rFonts w:eastAsia="Arial" w:cs="Arial"/>
          <w:sz w:val="16"/>
          <w:szCs w:val="16"/>
          <w:bdr w:val="nil"/>
          <w:lang w:val="en-GB"/>
        </w:rPr>
        <w:t xml:space="preserve">a modification of </w:t>
      </w:r>
      <w:r w:rsidRPr="00C60C58">
        <w:rPr>
          <w:rFonts w:eastAsia="Arial" w:cs="Arial"/>
          <w:sz w:val="16"/>
          <w:szCs w:val="16"/>
          <w:bdr w:val="nil"/>
          <w:lang w:val="en-GB"/>
        </w:rPr>
        <w:t xml:space="preserve">the dates and/or </w:t>
      </w:r>
      <w:r w:rsidR="00B24B41">
        <w:rPr>
          <w:rFonts w:eastAsia="Arial" w:cs="Arial"/>
          <w:sz w:val="16"/>
          <w:szCs w:val="16"/>
          <w:bdr w:val="nil"/>
          <w:lang w:val="en-GB"/>
        </w:rPr>
        <w:t>S</w:t>
      </w:r>
      <w:r w:rsidRPr="00C60C58">
        <w:rPr>
          <w:rFonts w:eastAsia="Arial" w:cs="Arial"/>
          <w:sz w:val="16"/>
          <w:szCs w:val="16"/>
          <w:bdr w:val="nil"/>
          <w:lang w:val="en-GB"/>
        </w:rPr>
        <w:t xml:space="preserve">ite </w:t>
      </w:r>
      <w:r w:rsidR="00B24B41">
        <w:rPr>
          <w:rFonts w:eastAsia="Arial" w:cs="Arial"/>
          <w:sz w:val="16"/>
          <w:szCs w:val="16"/>
          <w:bdr w:val="nil"/>
          <w:lang w:val="en-GB"/>
        </w:rPr>
        <w:t xml:space="preserve">under the conditions, in the forms and within the time limit prescribed </w:t>
      </w:r>
      <w:r w:rsidR="005A35F3">
        <w:rPr>
          <w:rFonts w:eastAsia="Arial" w:cs="Arial"/>
          <w:sz w:val="16"/>
          <w:szCs w:val="16"/>
          <w:bdr w:val="nil"/>
          <w:lang w:val="en-GB"/>
        </w:rPr>
        <w:t>in article</w:t>
      </w:r>
      <w:r w:rsidR="005442F4">
        <w:rPr>
          <w:rFonts w:eastAsia="Arial" w:cs="Arial"/>
          <w:sz w:val="16"/>
          <w:szCs w:val="16"/>
          <w:bdr w:val="nil"/>
          <w:lang w:val="en-GB"/>
        </w:rPr>
        <w:t xml:space="preserve"> 3</w:t>
      </w:r>
      <w:r>
        <w:rPr>
          <w:rFonts w:eastAsia="Arial" w:cs="Arial"/>
          <w:sz w:val="16"/>
          <w:szCs w:val="16"/>
          <w:bdr w:val="nil"/>
          <w:lang w:val="en-GB"/>
        </w:rPr>
        <w:t>,</w:t>
      </w:r>
      <w:r w:rsidR="005442F4">
        <w:rPr>
          <w:rFonts w:eastAsia="Arial" w:cs="Arial"/>
          <w:sz w:val="16"/>
          <w:szCs w:val="16"/>
          <w:bdr w:val="nil"/>
          <w:lang w:val="en-GB"/>
        </w:rPr>
        <w:t xml:space="preserve"> </w:t>
      </w:r>
      <w:r>
        <w:rPr>
          <w:rFonts w:eastAsia="Arial" w:cs="Arial"/>
          <w:sz w:val="16"/>
          <w:szCs w:val="16"/>
          <w:bdr w:val="nil"/>
          <w:lang w:val="en-GB"/>
        </w:rPr>
        <w:t>t</w:t>
      </w:r>
      <w:r w:rsidRPr="00C60C58">
        <w:rPr>
          <w:rFonts w:eastAsia="Arial" w:cs="Arial"/>
          <w:sz w:val="16"/>
          <w:szCs w:val="16"/>
          <w:bdr w:val="nil"/>
          <w:lang w:val="en-GB"/>
        </w:rPr>
        <w:t xml:space="preserve">he </w:t>
      </w:r>
      <w:r w:rsidR="005279CD" w:rsidRPr="00C60C58">
        <w:rPr>
          <w:rFonts w:eastAsia="Arial" w:cs="Arial"/>
          <w:sz w:val="16"/>
          <w:szCs w:val="16"/>
          <w:bdr w:val="nil"/>
          <w:lang w:val="en-GB"/>
        </w:rPr>
        <w:t xml:space="preserve">Exhibitor may not cancel its participation in the Show for any reason whatsoever, including in the case of a disagreement on the space allocated to it </w:t>
      </w:r>
      <w:r w:rsidR="00A01E22">
        <w:rPr>
          <w:rFonts w:eastAsia="Arial" w:cs="Arial"/>
          <w:sz w:val="16"/>
          <w:szCs w:val="16"/>
          <w:bdr w:val="nil"/>
          <w:lang w:val="en-GB"/>
        </w:rPr>
        <w:t>under the conditions of</w:t>
      </w:r>
      <w:r w:rsidR="005279CD" w:rsidRPr="00C60C58">
        <w:rPr>
          <w:rFonts w:eastAsia="Arial" w:cs="Arial"/>
          <w:sz w:val="16"/>
          <w:szCs w:val="16"/>
          <w:bdr w:val="nil"/>
          <w:lang w:val="en-GB"/>
        </w:rPr>
        <w:t xml:space="preserve"> Clause </w:t>
      </w:r>
      <w:r w:rsidR="005442F4">
        <w:rPr>
          <w:rFonts w:eastAsia="Arial" w:cs="Arial"/>
          <w:sz w:val="16"/>
          <w:szCs w:val="16"/>
          <w:bdr w:val="nil"/>
          <w:lang w:val="en-GB"/>
        </w:rPr>
        <w:t>11</w:t>
      </w:r>
      <w:r w:rsidR="005442F4" w:rsidRPr="00C60C58">
        <w:rPr>
          <w:rFonts w:eastAsia="Arial" w:cs="Arial"/>
          <w:sz w:val="16"/>
          <w:szCs w:val="16"/>
          <w:bdr w:val="nil"/>
          <w:lang w:val="en-GB"/>
        </w:rPr>
        <w:t xml:space="preserve"> </w:t>
      </w:r>
      <w:r w:rsidR="005279CD" w:rsidRPr="00C60C58">
        <w:rPr>
          <w:rFonts w:eastAsia="Arial" w:cs="Arial"/>
          <w:sz w:val="16"/>
          <w:szCs w:val="16"/>
          <w:bdr w:val="nil"/>
          <w:lang w:val="en-GB"/>
        </w:rPr>
        <w:t>below.</w:t>
      </w:r>
    </w:p>
    <w:p w14:paraId="44E377E9" w14:textId="77777777" w:rsidR="0072287A" w:rsidRPr="00C60C58" w:rsidRDefault="0072287A" w:rsidP="0072287A">
      <w:pPr>
        <w:jc w:val="both"/>
        <w:rPr>
          <w:sz w:val="16"/>
          <w:lang w:val="en-GB"/>
        </w:rPr>
      </w:pPr>
    </w:p>
    <w:p w14:paraId="657BED46" w14:textId="5E883A6C" w:rsidR="0072287A" w:rsidRPr="00C60C58" w:rsidRDefault="005279CD" w:rsidP="0072287A">
      <w:pPr>
        <w:jc w:val="both"/>
        <w:rPr>
          <w:sz w:val="16"/>
          <w:lang w:val="en-GB"/>
        </w:rPr>
      </w:pPr>
      <w:r w:rsidRPr="00C60C58">
        <w:rPr>
          <w:rFonts w:eastAsia="Arial" w:cs="Arial"/>
          <w:sz w:val="16"/>
          <w:szCs w:val="16"/>
          <w:bdr w:val="nil"/>
          <w:lang w:val="en-GB"/>
        </w:rPr>
        <w:t xml:space="preserve">In the event of rejection of the application, the Organiser will, </w:t>
      </w:r>
      <w:r w:rsidR="00F35E0C">
        <w:rPr>
          <w:rFonts w:eastAsia="Arial" w:cs="Arial"/>
          <w:sz w:val="16"/>
          <w:szCs w:val="16"/>
          <w:bdr w:val="nil"/>
          <w:lang w:val="en-GB"/>
        </w:rPr>
        <w:t>where</w:t>
      </w:r>
      <w:r w:rsidR="00F35E0C" w:rsidRPr="00C60C58">
        <w:rPr>
          <w:rFonts w:eastAsia="Arial" w:cs="Arial"/>
          <w:sz w:val="16"/>
          <w:szCs w:val="16"/>
          <w:bdr w:val="nil"/>
          <w:lang w:val="en-GB"/>
        </w:rPr>
        <w:t xml:space="preserve"> </w:t>
      </w:r>
      <w:r w:rsidRPr="00C60C58">
        <w:rPr>
          <w:rFonts w:eastAsia="Arial" w:cs="Arial"/>
          <w:sz w:val="16"/>
          <w:szCs w:val="16"/>
          <w:bdr w:val="nil"/>
          <w:lang w:val="en-GB"/>
        </w:rPr>
        <w:t xml:space="preserve">applicable, refund </w:t>
      </w:r>
      <w:r w:rsidR="00F35E0C">
        <w:rPr>
          <w:rFonts w:eastAsia="Arial" w:cs="Arial"/>
          <w:sz w:val="16"/>
          <w:szCs w:val="16"/>
          <w:bdr w:val="nil"/>
          <w:lang w:val="en-GB"/>
        </w:rPr>
        <w:t xml:space="preserve">to the Exhibitor </w:t>
      </w:r>
      <w:r w:rsidRPr="00C60C58">
        <w:rPr>
          <w:rFonts w:eastAsia="Arial" w:cs="Arial"/>
          <w:sz w:val="16"/>
          <w:szCs w:val="16"/>
          <w:bdr w:val="nil"/>
          <w:lang w:val="en-GB"/>
        </w:rPr>
        <w:t xml:space="preserve">the amount </w:t>
      </w:r>
      <w:r w:rsidR="00F35E0C">
        <w:rPr>
          <w:rFonts w:eastAsia="Arial" w:cs="Arial"/>
          <w:sz w:val="16"/>
          <w:szCs w:val="16"/>
          <w:bdr w:val="nil"/>
          <w:lang w:val="en-GB"/>
        </w:rPr>
        <w:t>corresponding to</w:t>
      </w:r>
      <w:r w:rsidR="00F35E0C" w:rsidRPr="00C60C58">
        <w:rPr>
          <w:rFonts w:eastAsia="Arial" w:cs="Arial"/>
          <w:sz w:val="16"/>
          <w:szCs w:val="16"/>
          <w:bdr w:val="nil"/>
          <w:lang w:val="en-GB"/>
        </w:rPr>
        <w:t xml:space="preserve"> </w:t>
      </w:r>
      <w:r w:rsidRPr="00C60C58">
        <w:rPr>
          <w:rFonts w:eastAsia="Arial" w:cs="Arial"/>
          <w:sz w:val="16"/>
          <w:szCs w:val="16"/>
          <w:bdr w:val="nil"/>
          <w:lang w:val="en-GB"/>
        </w:rPr>
        <w:t>the first payment already made by the Exhibitor.</w:t>
      </w:r>
    </w:p>
    <w:p w14:paraId="04253AEE" w14:textId="77777777" w:rsidR="00F35E0C" w:rsidRPr="00D34696" w:rsidRDefault="00F35E0C" w:rsidP="0072287A">
      <w:pPr>
        <w:jc w:val="both"/>
        <w:rPr>
          <w:rFonts w:eastAsia="Arial"/>
          <w:sz w:val="16"/>
          <w:bdr w:val="nil"/>
          <w:lang w:val="en-GB"/>
        </w:rPr>
      </w:pPr>
    </w:p>
    <w:p w14:paraId="5E4A8925" w14:textId="449430E9" w:rsidR="0072287A" w:rsidRPr="00C60C58" w:rsidRDefault="005279CD" w:rsidP="0072287A">
      <w:pPr>
        <w:jc w:val="both"/>
        <w:rPr>
          <w:sz w:val="16"/>
          <w:lang w:val="en-GB"/>
        </w:rPr>
      </w:pPr>
      <w:r w:rsidRPr="00C60C58">
        <w:rPr>
          <w:rFonts w:eastAsia="Arial" w:cs="Arial"/>
          <w:sz w:val="16"/>
          <w:szCs w:val="16"/>
          <w:bdr w:val="nil"/>
          <w:lang w:val="en-GB"/>
        </w:rPr>
        <w:t xml:space="preserve">It is expressly specified that the Organiser reserves the right to reject </w:t>
      </w:r>
      <w:r w:rsidRPr="00C60C58">
        <w:rPr>
          <w:rFonts w:eastAsia="Arial" w:cs="Arial"/>
          <w:sz w:val="16"/>
          <w:szCs w:val="16"/>
          <w:bdr w:val="nil"/>
          <w:lang w:val="en-GB"/>
        </w:rPr>
        <w:lastRenderedPageBreak/>
        <w:t>any application as it sees fit and cannot be held liable for any damages.</w:t>
      </w:r>
    </w:p>
    <w:p w14:paraId="6C7C2DCD" w14:textId="77777777" w:rsidR="0072287A" w:rsidRPr="00C60C58" w:rsidRDefault="0072287A" w:rsidP="0072287A">
      <w:pPr>
        <w:jc w:val="both"/>
        <w:rPr>
          <w:sz w:val="16"/>
          <w:lang w:val="en-GB"/>
        </w:rPr>
      </w:pPr>
    </w:p>
    <w:p w14:paraId="72F5F7BF" w14:textId="255B1B1E" w:rsidR="0072287A" w:rsidRDefault="005279CD" w:rsidP="0072287A">
      <w:pPr>
        <w:jc w:val="both"/>
        <w:rPr>
          <w:rFonts w:eastAsia="Arial" w:cs="Arial"/>
          <w:sz w:val="16"/>
          <w:szCs w:val="16"/>
          <w:bdr w:val="nil"/>
          <w:lang w:val="en-GB"/>
        </w:rPr>
      </w:pPr>
      <w:r w:rsidRPr="00C60C58">
        <w:rPr>
          <w:rFonts w:eastAsia="Arial" w:cs="Arial"/>
          <w:sz w:val="16"/>
          <w:szCs w:val="16"/>
          <w:bdr w:val="nil"/>
          <w:lang w:val="en-GB"/>
        </w:rPr>
        <w:t xml:space="preserve">The Organiser reserves the right not to consider applications submitted after the deadline for registration defined by the Organiser. After this date has passed, the Organiser no longer guarantees the availability of the </w:t>
      </w:r>
      <w:r w:rsidR="00F35E0C">
        <w:rPr>
          <w:rFonts w:eastAsia="Arial" w:cs="Arial"/>
          <w:sz w:val="16"/>
          <w:szCs w:val="16"/>
          <w:bdr w:val="nil"/>
          <w:lang w:val="en-GB"/>
        </w:rPr>
        <w:t xml:space="preserve">proposed </w:t>
      </w:r>
      <w:r w:rsidRPr="00C60C58">
        <w:rPr>
          <w:rFonts w:eastAsia="Arial" w:cs="Arial"/>
          <w:sz w:val="16"/>
          <w:szCs w:val="16"/>
          <w:bdr w:val="nil"/>
          <w:lang w:val="en-GB"/>
        </w:rPr>
        <w:t>stands.</w:t>
      </w:r>
    </w:p>
    <w:p w14:paraId="7C7EA2EE" w14:textId="213D8710" w:rsidR="005442F4" w:rsidRPr="00D34696" w:rsidRDefault="005442F4" w:rsidP="00D34696">
      <w:pPr>
        <w:jc w:val="both"/>
        <w:rPr>
          <w:rFonts w:eastAsia="Arial"/>
          <w:sz w:val="16"/>
          <w:bdr w:val="nil"/>
          <w:lang w:val="en-GB"/>
        </w:rPr>
      </w:pPr>
    </w:p>
    <w:p w14:paraId="50733B5E" w14:textId="2B3617C7" w:rsidR="005442F4" w:rsidRDefault="005442F4" w:rsidP="0072287A">
      <w:pPr>
        <w:jc w:val="both"/>
        <w:rPr>
          <w:rFonts w:eastAsia="Arial" w:cs="Arial"/>
          <w:sz w:val="16"/>
          <w:szCs w:val="16"/>
          <w:bdr w:val="nil"/>
          <w:lang w:val="en-GB"/>
        </w:rPr>
      </w:pPr>
      <w:r w:rsidRPr="00C92196">
        <w:rPr>
          <w:rFonts w:eastAsia="Arial" w:cs="Arial"/>
          <w:sz w:val="16"/>
          <w:szCs w:val="16"/>
          <w:bdr w:val="nil"/>
          <w:lang w:val="en-GB"/>
        </w:rPr>
        <w:t xml:space="preserve">Finally, it is expressly </w:t>
      </w:r>
      <w:r w:rsidR="005462F5">
        <w:rPr>
          <w:rFonts w:eastAsia="Arial" w:cs="Arial"/>
          <w:sz w:val="16"/>
          <w:szCs w:val="16"/>
          <w:bdr w:val="nil"/>
          <w:lang w:val="en-GB"/>
        </w:rPr>
        <w:t>specified</w:t>
      </w:r>
      <w:r w:rsidR="005462F5" w:rsidRPr="00C92196">
        <w:rPr>
          <w:rFonts w:eastAsia="Arial" w:cs="Arial"/>
          <w:sz w:val="16"/>
          <w:szCs w:val="16"/>
          <w:bdr w:val="nil"/>
          <w:lang w:val="en-GB"/>
        </w:rPr>
        <w:t xml:space="preserve"> </w:t>
      </w:r>
      <w:r w:rsidRPr="00C92196">
        <w:rPr>
          <w:rFonts w:eastAsia="Arial" w:cs="Arial"/>
          <w:sz w:val="16"/>
          <w:szCs w:val="16"/>
          <w:bdr w:val="nil"/>
          <w:lang w:val="en-GB"/>
        </w:rPr>
        <w:t>that under no circumstances shall an admission to the Show oblige the Organiser to admit the Exhibitor to any future sessions of the Show or any other event of the COMEXPOSIUM Group to which the Organiser belongs, and shall not confer upon the Exhibitor any booking rights or priorities.</w:t>
      </w:r>
    </w:p>
    <w:p w14:paraId="612E5857" w14:textId="77777777" w:rsidR="000E1C12" w:rsidRDefault="000E1C12" w:rsidP="009E60A0">
      <w:pPr>
        <w:keepNext/>
        <w:jc w:val="both"/>
        <w:rPr>
          <w:rFonts w:ascii="Calibri" w:eastAsia="Calibri" w:hAnsi="Calibri"/>
          <w:b/>
          <w:i/>
          <w:sz w:val="18"/>
          <w:lang w:val="en-GB" w:eastAsia="en-GB" w:bidi="en-GB"/>
        </w:rPr>
      </w:pPr>
    </w:p>
    <w:p w14:paraId="49FFE87B" w14:textId="65EC4453" w:rsidR="000E1C12" w:rsidRPr="009E60A0" w:rsidRDefault="000E1C12" w:rsidP="009E60A0">
      <w:pPr>
        <w:keepNext/>
        <w:jc w:val="both"/>
        <w:rPr>
          <w:rFonts w:eastAsia="Arial" w:cs="Arial"/>
          <w:b/>
          <w:bCs/>
          <w:iCs/>
          <w:caps/>
          <w:sz w:val="16"/>
          <w:szCs w:val="16"/>
          <w:bdr w:val="nil"/>
          <w:lang w:val="en-GB"/>
        </w:rPr>
      </w:pPr>
      <w:r w:rsidRPr="009E60A0">
        <w:rPr>
          <w:rFonts w:eastAsia="Arial" w:cs="Arial"/>
          <w:b/>
          <w:bCs/>
          <w:iCs/>
          <w:caps/>
          <w:sz w:val="16"/>
          <w:szCs w:val="16"/>
          <w:bdr w:val="nil"/>
          <w:lang w:val="en-GB"/>
        </w:rPr>
        <w:t>2</w:t>
      </w:r>
      <w:r w:rsidR="005442F4">
        <w:rPr>
          <w:rFonts w:eastAsia="Arial" w:cs="Arial"/>
          <w:b/>
          <w:bCs/>
          <w:iCs/>
          <w:caps/>
          <w:sz w:val="16"/>
          <w:szCs w:val="16"/>
          <w:bdr w:val="nil"/>
          <w:lang w:val="en-GB"/>
        </w:rPr>
        <w:t>. BIS</w:t>
      </w:r>
      <w:r w:rsidRPr="009E60A0">
        <w:rPr>
          <w:rFonts w:eastAsia="Arial" w:cs="Arial"/>
          <w:b/>
          <w:bCs/>
          <w:iCs/>
          <w:caps/>
          <w:sz w:val="16"/>
          <w:szCs w:val="16"/>
          <w:bdr w:val="nil"/>
          <w:lang w:val="en-GB"/>
        </w:rPr>
        <w:t xml:space="preserve"> - "REBOOKING" SPECIFIC PROVISIONS</w:t>
      </w:r>
    </w:p>
    <w:p w14:paraId="79869F94" w14:textId="77777777" w:rsidR="000E1C12" w:rsidRPr="009E60A0" w:rsidRDefault="000E1C12" w:rsidP="000E1C12">
      <w:pPr>
        <w:jc w:val="both"/>
        <w:rPr>
          <w:rFonts w:eastAsia="Arial" w:cs="Arial"/>
          <w:sz w:val="16"/>
          <w:szCs w:val="16"/>
          <w:bdr w:val="nil"/>
          <w:lang w:val="en-GB"/>
        </w:rPr>
      </w:pPr>
      <w:r w:rsidRPr="009E60A0">
        <w:rPr>
          <w:rFonts w:eastAsia="Arial" w:cs="Arial"/>
          <w:sz w:val="16"/>
          <w:szCs w:val="16"/>
          <w:bdr w:val="nil"/>
          <w:lang w:val="en-GB"/>
        </w:rPr>
        <w:t>E</w:t>
      </w:r>
      <w:r w:rsidR="0011125B">
        <w:rPr>
          <w:rFonts w:eastAsia="Arial" w:cs="Arial"/>
          <w:sz w:val="16"/>
          <w:szCs w:val="16"/>
          <w:bdr w:val="nil"/>
          <w:lang w:val="en-GB"/>
        </w:rPr>
        <w:t xml:space="preserve">xhibitors who have sent </w:t>
      </w:r>
      <w:r w:rsidR="006A41E5">
        <w:rPr>
          <w:rFonts w:eastAsia="Arial" w:cs="Arial"/>
          <w:sz w:val="16"/>
          <w:szCs w:val="16"/>
          <w:bdr w:val="nil"/>
          <w:lang w:val="en-GB"/>
        </w:rPr>
        <w:t xml:space="preserve">to </w:t>
      </w:r>
      <w:r w:rsidR="0011125B">
        <w:rPr>
          <w:rFonts w:eastAsia="Arial" w:cs="Arial"/>
          <w:sz w:val="16"/>
          <w:szCs w:val="16"/>
          <w:bdr w:val="nil"/>
          <w:lang w:val="en-GB"/>
        </w:rPr>
        <w:t>the Organis</w:t>
      </w:r>
      <w:r w:rsidRPr="009E60A0">
        <w:rPr>
          <w:rFonts w:eastAsia="Arial" w:cs="Arial"/>
          <w:sz w:val="16"/>
          <w:szCs w:val="16"/>
          <w:bdr w:val="nil"/>
          <w:lang w:val="en-GB"/>
        </w:rPr>
        <w:t xml:space="preserve">er their request to participate in the next edition of the </w:t>
      </w:r>
      <w:r w:rsidR="0011125B">
        <w:rPr>
          <w:rFonts w:eastAsia="Arial" w:cs="Arial"/>
          <w:sz w:val="16"/>
          <w:szCs w:val="16"/>
          <w:bdr w:val="nil"/>
          <w:lang w:val="en-GB"/>
        </w:rPr>
        <w:t xml:space="preserve">Show </w:t>
      </w:r>
      <w:r w:rsidR="00B15FC6">
        <w:rPr>
          <w:rFonts w:eastAsia="Arial" w:cs="Arial"/>
          <w:sz w:val="16"/>
          <w:szCs w:val="16"/>
          <w:highlight w:val="yellow"/>
          <w:bdr w:val="nil"/>
          <w:lang w:val="en-GB"/>
        </w:rPr>
        <w:t>before</w:t>
      </w:r>
      <w:r w:rsidRPr="009E60A0">
        <w:rPr>
          <w:rFonts w:eastAsia="Arial" w:cs="Arial"/>
          <w:sz w:val="16"/>
          <w:szCs w:val="16"/>
          <w:highlight w:val="yellow"/>
          <w:bdr w:val="nil"/>
          <w:lang w:val="en-GB"/>
        </w:rPr>
        <w:t xml:space="preserve"> ___________</w:t>
      </w:r>
      <w:r w:rsidRPr="009E60A0">
        <w:rPr>
          <w:rFonts w:eastAsia="Arial" w:cs="Arial"/>
          <w:sz w:val="16"/>
          <w:szCs w:val="16"/>
          <w:bdr w:val="nil"/>
          <w:lang w:val="en-GB"/>
        </w:rPr>
        <w:t xml:space="preserve"> (hereinafter "First-registered Exhibitors") will, in the event that their participation request is accep</w:t>
      </w:r>
      <w:r w:rsidR="0011125B">
        <w:rPr>
          <w:rFonts w:eastAsia="Arial" w:cs="Arial"/>
          <w:sz w:val="16"/>
          <w:szCs w:val="16"/>
          <w:bdr w:val="nil"/>
          <w:lang w:val="en-GB"/>
        </w:rPr>
        <w:t>ted by the Organis</w:t>
      </w:r>
      <w:r w:rsidRPr="009E60A0">
        <w:rPr>
          <w:rFonts w:eastAsia="Arial" w:cs="Arial"/>
          <w:sz w:val="16"/>
          <w:szCs w:val="16"/>
          <w:bdr w:val="nil"/>
          <w:lang w:val="en-GB"/>
        </w:rPr>
        <w:t>er, benefit from the following provisions:</w:t>
      </w:r>
    </w:p>
    <w:p w14:paraId="3CA4FC5C" w14:textId="16EDD20D" w:rsidR="000E1C12" w:rsidRPr="009E60A0" w:rsidRDefault="000E1C12" w:rsidP="0011125B">
      <w:pPr>
        <w:numPr>
          <w:ilvl w:val="0"/>
          <w:numId w:val="19"/>
        </w:numPr>
        <w:ind w:left="142" w:hanging="142"/>
        <w:jc w:val="both"/>
        <w:rPr>
          <w:rFonts w:eastAsia="Arial" w:cs="Arial"/>
          <w:sz w:val="16"/>
          <w:szCs w:val="16"/>
          <w:bdr w:val="nil"/>
          <w:lang w:val="en-GB"/>
        </w:rPr>
      </w:pPr>
      <w:r w:rsidRPr="009E60A0">
        <w:rPr>
          <w:rFonts w:eastAsia="Arial" w:cs="Arial"/>
          <w:sz w:val="16"/>
          <w:szCs w:val="16"/>
          <w:bdr w:val="nil"/>
          <w:lang w:val="en-GB"/>
        </w:rPr>
        <w:t>By way of derogation to the provi</w:t>
      </w:r>
      <w:r w:rsidR="0011125B">
        <w:rPr>
          <w:rFonts w:eastAsia="Arial" w:cs="Arial"/>
          <w:sz w:val="16"/>
          <w:szCs w:val="16"/>
          <w:bdr w:val="nil"/>
          <w:lang w:val="en-GB"/>
        </w:rPr>
        <w:t xml:space="preserve">sions of article </w:t>
      </w:r>
      <w:r w:rsidR="005442F4">
        <w:rPr>
          <w:rFonts w:eastAsia="Arial" w:cs="Arial"/>
          <w:sz w:val="16"/>
          <w:szCs w:val="16"/>
          <w:bdr w:val="nil"/>
          <w:lang w:val="en-GB"/>
        </w:rPr>
        <w:t>9</w:t>
      </w:r>
      <w:r w:rsidR="0011125B">
        <w:rPr>
          <w:rFonts w:eastAsia="Arial" w:cs="Arial"/>
          <w:sz w:val="16"/>
          <w:szCs w:val="16"/>
          <w:bdr w:val="nil"/>
          <w:lang w:val="en-GB"/>
        </w:rPr>
        <w:t xml:space="preserve"> "Termination</w:t>
      </w:r>
      <w:r w:rsidRPr="009E60A0">
        <w:rPr>
          <w:rFonts w:eastAsia="Arial" w:cs="Arial"/>
          <w:sz w:val="16"/>
          <w:szCs w:val="16"/>
          <w:bdr w:val="nil"/>
          <w:lang w:val="en-GB"/>
        </w:rPr>
        <w:t xml:space="preserve"> clause" below, First-registered Exhibitors that cancel all or part of their participation by sending written not</w:t>
      </w:r>
      <w:r w:rsidR="0011125B">
        <w:rPr>
          <w:rFonts w:eastAsia="Arial" w:cs="Arial"/>
          <w:sz w:val="16"/>
          <w:szCs w:val="16"/>
          <w:bdr w:val="nil"/>
          <w:lang w:val="en-GB"/>
        </w:rPr>
        <w:t>ification to the Organis</w:t>
      </w:r>
      <w:r w:rsidRPr="009E60A0">
        <w:rPr>
          <w:rFonts w:eastAsia="Arial" w:cs="Arial"/>
          <w:sz w:val="16"/>
          <w:szCs w:val="16"/>
          <w:bdr w:val="nil"/>
          <w:lang w:val="en-GB"/>
        </w:rPr>
        <w:t xml:space="preserve">er </w:t>
      </w:r>
      <w:r w:rsidR="00B15FC6">
        <w:rPr>
          <w:rFonts w:eastAsia="Arial" w:cs="Arial"/>
          <w:sz w:val="16"/>
          <w:szCs w:val="16"/>
          <w:highlight w:val="yellow"/>
          <w:bdr w:val="nil"/>
          <w:lang w:val="en-GB"/>
        </w:rPr>
        <w:t>before</w:t>
      </w:r>
      <w:r w:rsidRPr="009E60A0">
        <w:rPr>
          <w:rFonts w:eastAsia="Arial" w:cs="Arial"/>
          <w:sz w:val="16"/>
          <w:szCs w:val="16"/>
          <w:highlight w:val="yellow"/>
          <w:bdr w:val="nil"/>
          <w:lang w:val="en-GB"/>
        </w:rPr>
        <w:t>_______</w:t>
      </w:r>
      <w:r w:rsidRPr="009E60A0">
        <w:rPr>
          <w:rFonts w:eastAsia="Arial" w:cs="Arial"/>
          <w:sz w:val="16"/>
          <w:szCs w:val="16"/>
          <w:bdr w:val="nil"/>
          <w:lang w:val="en-GB"/>
        </w:rPr>
        <w:t xml:space="preserve"> will not be liable for the payment of any sums related to their cancellation;</w:t>
      </w:r>
    </w:p>
    <w:p w14:paraId="2072182F" w14:textId="3CA009F9" w:rsidR="000E1C12" w:rsidRPr="009E60A0" w:rsidRDefault="000E1C12" w:rsidP="0011125B">
      <w:pPr>
        <w:numPr>
          <w:ilvl w:val="0"/>
          <w:numId w:val="19"/>
        </w:numPr>
        <w:ind w:left="142" w:hanging="142"/>
        <w:jc w:val="both"/>
        <w:rPr>
          <w:rFonts w:eastAsia="Arial" w:cs="Arial"/>
          <w:sz w:val="16"/>
          <w:szCs w:val="16"/>
          <w:highlight w:val="yellow"/>
          <w:bdr w:val="nil"/>
          <w:lang w:val="en-GB"/>
        </w:rPr>
      </w:pPr>
      <w:r w:rsidRPr="009E60A0">
        <w:rPr>
          <w:rFonts w:eastAsia="Arial" w:cs="Arial"/>
          <w:sz w:val="16"/>
          <w:szCs w:val="16"/>
          <w:bdr w:val="nil"/>
          <w:lang w:val="en-GB"/>
        </w:rPr>
        <w:t xml:space="preserve">By way of derogation to the provisions of article </w:t>
      </w:r>
      <w:r w:rsidR="005442F4">
        <w:rPr>
          <w:rFonts w:eastAsia="Arial" w:cs="Arial"/>
          <w:sz w:val="16"/>
          <w:szCs w:val="16"/>
          <w:bdr w:val="nil"/>
          <w:lang w:val="en-GB"/>
        </w:rPr>
        <w:t>5</w:t>
      </w:r>
      <w:r w:rsidRPr="009E60A0">
        <w:rPr>
          <w:rFonts w:eastAsia="Arial" w:cs="Arial"/>
          <w:sz w:val="16"/>
          <w:szCs w:val="16"/>
          <w:bdr w:val="nil"/>
          <w:lang w:val="en-GB"/>
        </w:rPr>
        <w:t xml:space="preserve"> ¨Payment methods" below, the first payment (deposit) will only be due from </w:t>
      </w:r>
      <w:r w:rsidRPr="009E60A0">
        <w:rPr>
          <w:rFonts w:eastAsia="Arial" w:cs="Arial"/>
          <w:sz w:val="16"/>
          <w:szCs w:val="16"/>
          <w:highlight w:val="yellow"/>
          <w:bdr w:val="nil"/>
          <w:lang w:val="en-GB"/>
        </w:rPr>
        <w:t>___________ ;</w:t>
      </w:r>
    </w:p>
    <w:p w14:paraId="541696D8" w14:textId="62AB79B6" w:rsidR="000E1C12" w:rsidRPr="009E60A0" w:rsidRDefault="000E1C12" w:rsidP="0011125B">
      <w:pPr>
        <w:numPr>
          <w:ilvl w:val="0"/>
          <w:numId w:val="19"/>
        </w:numPr>
        <w:ind w:left="142" w:hanging="142"/>
        <w:jc w:val="both"/>
        <w:rPr>
          <w:rFonts w:eastAsia="Arial" w:cs="Arial"/>
          <w:sz w:val="16"/>
          <w:szCs w:val="16"/>
          <w:bdr w:val="nil"/>
          <w:lang w:val="en-GB"/>
        </w:rPr>
      </w:pPr>
      <w:commentRangeStart w:id="0"/>
      <w:r w:rsidRPr="009E60A0">
        <w:rPr>
          <w:rFonts w:eastAsia="Arial" w:cs="Arial"/>
          <w:sz w:val="16"/>
          <w:szCs w:val="16"/>
          <w:bdr w:val="nil"/>
          <w:lang w:val="en-GB"/>
        </w:rPr>
        <w:t xml:space="preserve">By way of derogation to the provisions of article </w:t>
      </w:r>
      <w:r w:rsidR="005442F4">
        <w:rPr>
          <w:rFonts w:eastAsia="Arial" w:cs="Arial"/>
          <w:sz w:val="16"/>
          <w:szCs w:val="16"/>
          <w:bdr w:val="nil"/>
          <w:lang w:val="en-GB"/>
        </w:rPr>
        <w:t>11</w:t>
      </w:r>
      <w:r w:rsidR="005442F4" w:rsidRPr="009E60A0">
        <w:rPr>
          <w:rFonts w:eastAsia="Arial" w:cs="Arial"/>
          <w:sz w:val="16"/>
          <w:szCs w:val="16"/>
          <w:bdr w:val="nil"/>
          <w:lang w:val="en-GB"/>
        </w:rPr>
        <w:t xml:space="preserve"> </w:t>
      </w:r>
      <w:r w:rsidRPr="009E60A0">
        <w:rPr>
          <w:rFonts w:eastAsia="Arial" w:cs="Arial"/>
          <w:sz w:val="16"/>
          <w:szCs w:val="16"/>
          <w:bdr w:val="nil"/>
          <w:lang w:val="en-GB"/>
        </w:rPr>
        <w:t xml:space="preserve">"Assignment of spaces" below, First-registered Exhibitors </w:t>
      </w:r>
      <w:r w:rsidR="00B15FC6">
        <w:rPr>
          <w:rFonts w:eastAsia="Arial" w:cs="Arial"/>
          <w:sz w:val="16"/>
          <w:szCs w:val="16"/>
          <w:bdr w:val="nil"/>
          <w:lang w:val="en-GB"/>
        </w:rPr>
        <w:t xml:space="preserve">who participated to the previous edition and </w:t>
      </w:r>
      <w:r w:rsidRPr="009E60A0">
        <w:rPr>
          <w:rFonts w:eastAsia="Arial" w:cs="Arial"/>
          <w:sz w:val="16"/>
          <w:szCs w:val="16"/>
          <w:bdr w:val="nil"/>
          <w:lang w:val="en-GB"/>
        </w:rPr>
        <w:t>who would like to keep the same space occupied at the previous edition (the surface area should be the same), will be assigned th</w:t>
      </w:r>
      <w:r w:rsidR="000B718D">
        <w:rPr>
          <w:rFonts w:eastAsia="Arial" w:cs="Arial"/>
          <w:sz w:val="16"/>
          <w:szCs w:val="16"/>
          <w:bdr w:val="nil"/>
          <w:lang w:val="en-GB"/>
        </w:rPr>
        <w:t>e same space</w:t>
      </w:r>
      <w:r w:rsidRPr="009E60A0">
        <w:rPr>
          <w:rFonts w:eastAsia="Arial" w:cs="Arial"/>
          <w:sz w:val="16"/>
          <w:szCs w:val="16"/>
          <w:bdr w:val="nil"/>
          <w:lang w:val="en-GB"/>
        </w:rPr>
        <w:t>.</w:t>
      </w:r>
      <w:commentRangeEnd w:id="0"/>
      <w:r w:rsidR="0011125B">
        <w:rPr>
          <w:rStyle w:val="Marquedecommentaire"/>
        </w:rPr>
        <w:commentReference w:id="1"/>
      </w:r>
      <w:r w:rsidR="0011125B">
        <w:rPr>
          <w:rStyle w:val="Marquedecommentaire"/>
        </w:rPr>
        <w:commentReference w:id="0"/>
      </w:r>
    </w:p>
    <w:p w14:paraId="01A5B929" w14:textId="77777777" w:rsidR="0072287A" w:rsidRPr="00C60C58" w:rsidRDefault="0072287A" w:rsidP="0072287A">
      <w:pPr>
        <w:jc w:val="both"/>
        <w:rPr>
          <w:rFonts w:cs="Arial"/>
          <w:sz w:val="16"/>
          <w:szCs w:val="16"/>
          <w:lang w:val="en-GB"/>
        </w:rPr>
      </w:pPr>
    </w:p>
    <w:p w14:paraId="064ECC06" w14:textId="0184A0C9" w:rsidR="005442F4" w:rsidRDefault="005442F4" w:rsidP="005442F4">
      <w:pPr>
        <w:pStyle w:val="Titre2"/>
        <w:numPr>
          <w:ilvl w:val="0"/>
          <w:numId w:val="1"/>
        </w:numPr>
        <w:tabs>
          <w:tab w:val="num" w:pos="284"/>
        </w:tabs>
        <w:spacing w:before="0" w:after="0"/>
        <w:ind w:left="0" w:firstLine="0"/>
        <w:jc w:val="both"/>
        <w:rPr>
          <w:bCs w:val="0"/>
          <w:i w:val="0"/>
          <w:iCs w:val="0"/>
          <w:caps/>
          <w:sz w:val="16"/>
          <w:szCs w:val="16"/>
          <w:lang w:val="en-GB"/>
        </w:rPr>
      </w:pPr>
      <w:r>
        <w:rPr>
          <w:bCs w:val="0"/>
          <w:i w:val="0"/>
          <w:iCs w:val="0"/>
          <w:caps/>
          <w:sz w:val="16"/>
          <w:szCs w:val="16"/>
          <w:lang w:val="en-GB"/>
        </w:rPr>
        <w:t xml:space="preserve">Show organisation </w:t>
      </w:r>
      <w:r w:rsidR="00625680">
        <w:rPr>
          <w:bCs w:val="0"/>
          <w:i w:val="0"/>
          <w:iCs w:val="0"/>
          <w:caps/>
          <w:sz w:val="16"/>
          <w:szCs w:val="16"/>
          <w:lang w:val="en-GB"/>
        </w:rPr>
        <w:t>terms</w:t>
      </w:r>
    </w:p>
    <w:p w14:paraId="1534F367" w14:textId="7D97386F" w:rsidR="005442F4" w:rsidRDefault="005442F4" w:rsidP="005442F4">
      <w:pPr>
        <w:jc w:val="both"/>
        <w:rPr>
          <w:rFonts w:eastAsia="Arial" w:cs="Arial"/>
          <w:sz w:val="16"/>
          <w:szCs w:val="16"/>
          <w:bdr w:val="nil"/>
          <w:lang w:val="en-GB"/>
        </w:rPr>
      </w:pPr>
      <w:r w:rsidRPr="00C92196">
        <w:rPr>
          <w:rFonts w:eastAsia="Arial" w:cs="Arial"/>
          <w:sz w:val="16"/>
          <w:szCs w:val="16"/>
          <w:bdr w:val="nil"/>
          <w:lang w:val="en-GB"/>
        </w:rPr>
        <w:t xml:space="preserve">The Organiser determines and may modify the organisational arrangements of the </w:t>
      </w:r>
      <w:r w:rsidR="00787D25">
        <w:rPr>
          <w:rFonts w:eastAsia="Arial" w:cs="Arial"/>
          <w:sz w:val="16"/>
          <w:szCs w:val="16"/>
          <w:bdr w:val="nil"/>
          <w:lang w:val="en-GB"/>
        </w:rPr>
        <w:t>Show</w:t>
      </w:r>
      <w:r w:rsidRPr="00C92196">
        <w:rPr>
          <w:rFonts w:eastAsia="Arial" w:cs="Arial"/>
          <w:sz w:val="16"/>
          <w:szCs w:val="16"/>
          <w:bdr w:val="nil"/>
          <w:lang w:val="en-GB"/>
        </w:rPr>
        <w:t xml:space="preserve">. In particular, the Organiser determines the Site where the Show will be held, its opening and closing dates, its duration, the opening and closing hours of the </w:t>
      </w:r>
      <w:r w:rsidR="00933718">
        <w:rPr>
          <w:rFonts w:eastAsia="Arial" w:cs="Arial"/>
          <w:sz w:val="16"/>
          <w:szCs w:val="16"/>
          <w:bdr w:val="nil"/>
          <w:lang w:val="en-GB"/>
        </w:rPr>
        <w:t>Site</w:t>
      </w:r>
      <w:r w:rsidR="00933718" w:rsidRPr="00C92196">
        <w:rPr>
          <w:rFonts w:eastAsia="Arial" w:cs="Arial"/>
          <w:sz w:val="16"/>
          <w:szCs w:val="16"/>
          <w:bdr w:val="nil"/>
          <w:lang w:val="en-GB"/>
        </w:rPr>
        <w:t xml:space="preserve"> </w:t>
      </w:r>
      <w:r w:rsidRPr="00C92196">
        <w:rPr>
          <w:rFonts w:eastAsia="Arial" w:cs="Arial"/>
          <w:sz w:val="16"/>
          <w:szCs w:val="16"/>
          <w:bdr w:val="nil"/>
          <w:lang w:val="en-GB"/>
        </w:rPr>
        <w:t>where the Show will take place, the layout</w:t>
      </w:r>
      <w:r w:rsidR="00787D25">
        <w:rPr>
          <w:rFonts w:eastAsia="Arial" w:cs="Arial"/>
          <w:sz w:val="16"/>
          <w:szCs w:val="16"/>
          <w:bdr w:val="nil"/>
          <w:lang w:val="en-GB"/>
        </w:rPr>
        <w:t>s</w:t>
      </w:r>
      <w:r w:rsidRPr="00C92196">
        <w:rPr>
          <w:rFonts w:eastAsia="Arial" w:cs="Arial"/>
          <w:sz w:val="16"/>
          <w:szCs w:val="16"/>
          <w:bdr w:val="nil"/>
          <w:lang w:val="en-GB"/>
        </w:rPr>
        <w:t xml:space="preserve"> of the </w:t>
      </w:r>
      <w:r w:rsidR="00933718">
        <w:rPr>
          <w:rFonts w:eastAsia="Arial" w:cs="Arial"/>
          <w:sz w:val="16"/>
          <w:szCs w:val="16"/>
          <w:bdr w:val="nil"/>
          <w:lang w:val="en-GB"/>
        </w:rPr>
        <w:t>Show</w:t>
      </w:r>
      <w:r w:rsidRPr="00C92196">
        <w:rPr>
          <w:rFonts w:eastAsia="Arial" w:cs="Arial"/>
          <w:sz w:val="16"/>
          <w:szCs w:val="16"/>
          <w:bdr w:val="nil"/>
          <w:lang w:val="en-GB"/>
        </w:rPr>
        <w:t>, the schedule of events and the registration closing date.</w:t>
      </w:r>
    </w:p>
    <w:p w14:paraId="51E51301" w14:textId="13924B7C" w:rsidR="00625680" w:rsidRDefault="00625680" w:rsidP="005442F4">
      <w:pPr>
        <w:jc w:val="both"/>
        <w:rPr>
          <w:rFonts w:eastAsia="Arial" w:cs="Arial"/>
          <w:sz w:val="16"/>
          <w:szCs w:val="16"/>
          <w:bdr w:val="nil"/>
          <w:lang w:val="en-GB"/>
        </w:rPr>
      </w:pPr>
      <w:r w:rsidRPr="00625680">
        <w:rPr>
          <w:rFonts w:eastAsia="Arial" w:cs="Arial"/>
          <w:sz w:val="16"/>
          <w:szCs w:val="16"/>
          <w:bdr w:val="nil"/>
          <w:lang w:val="en-GB"/>
        </w:rPr>
        <w:t>The Organiser bear</w:t>
      </w:r>
      <w:r>
        <w:rPr>
          <w:rFonts w:eastAsia="Arial" w:cs="Arial"/>
          <w:sz w:val="16"/>
          <w:szCs w:val="16"/>
          <w:bdr w:val="nil"/>
          <w:lang w:val="en-GB"/>
        </w:rPr>
        <w:t>s</w:t>
      </w:r>
      <w:r w:rsidRPr="00625680">
        <w:rPr>
          <w:rFonts w:eastAsia="Arial" w:cs="Arial"/>
          <w:sz w:val="16"/>
          <w:szCs w:val="16"/>
          <w:bdr w:val="nil"/>
          <w:lang w:val="en-GB"/>
        </w:rPr>
        <w:t xml:space="preserve"> costs and incur</w:t>
      </w:r>
      <w:r>
        <w:rPr>
          <w:rFonts w:eastAsia="Arial" w:cs="Arial"/>
          <w:sz w:val="16"/>
          <w:szCs w:val="16"/>
          <w:bdr w:val="nil"/>
          <w:lang w:val="en-GB"/>
        </w:rPr>
        <w:t>s</w:t>
      </w:r>
      <w:r w:rsidRPr="00625680">
        <w:rPr>
          <w:rFonts w:eastAsia="Arial" w:cs="Arial"/>
          <w:sz w:val="16"/>
          <w:szCs w:val="16"/>
          <w:bdr w:val="nil"/>
          <w:lang w:val="en-GB"/>
        </w:rPr>
        <w:t xml:space="preserve"> expenses prior to the holding of the </w:t>
      </w:r>
      <w:r w:rsidR="00787D25">
        <w:rPr>
          <w:rFonts w:eastAsia="Arial" w:cs="Arial"/>
          <w:sz w:val="16"/>
          <w:szCs w:val="16"/>
          <w:bdr w:val="nil"/>
          <w:lang w:val="en-GB"/>
        </w:rPr>
        <w:t>Show</w:t>
      </w:r>
      <w:r w:rsidRPr="00625680">
        <w:rPr>
          <w:rFonts w:eastAsia="Arial" w:cs="Arial"/>
          <w:sz w:val="16"/>
          <w:szCs w:val="16"/>
          <w:bdr w:val="nil"/>
          <w:lang w:val="en-GB"/>
        </w:rPr>
        <w:t xml:space="preserve"> (management of registrations, advertising and promotion of the </w:t>
      </w:r>
      <w:r w:rsidR="00787D25">
        <w:rPr>
          <w:rFonts w:eastAsia="Arial" w:cs="Arial"/>
          <w:sz w:val="16"/>
          <w:szCs w:val="16"/>
          <w:bdr w:val="nil"/>
          <w:lang w:val="en-GB"/>
        </w:rPr>
        <w:t>Show</w:t>
      </w:r>
      <w:r w:rsidRPr="00625680">
        <w:rPr>
          <w:rFonts w:eastAsia="Arial" w:cs="Arial"/>
          <w:sz w:val="16"/>
          <w:szCs w:val="16"/>
          <w:bdr w:val="nil"/>
          <w:lang w:val="en-GB"/>
        </w:rPr>
        <w:t>, etc.).</w:t>
      </w:r>
    </w:p>
    <w:p w14:paraId="7534ED1F" w14:textId="77777777" w:rsidR="00625680" w:rsidRPr="00C92196" w:rsidRDefault="00625680" w:rsidP="005442F4">
      <w:pPr>
        <w:jc w:val="both"/>
        <w:rPr>
          <w:rFonts w:eastAsia="Arial" w:cs="Arial"/>
          <w:sz w:val="16"/>
          <w:szCs w:val="16"/>
          <w:bdr w:val="nil"/>
          <w:lang w:val="en-GB"/>
        </w:rPr>
      </w:pPr>
    </w:p>
    <w:p w14:paraId="2B6A79B5" w14:textId="25D85376" w:rsidR="005442F4" w:rsidRDefault="005442F4" w:rsidP="005442F4">
      <w:pPr>
        <w:jc w:val="both"/>
        <w:rPr>
          <w:rFonts w:eastAsia="Arial" w:cs="Arial"/>
          <w:sz w:val="16"/>
          <w:szCs w:val="16"/>
          <w:bdr w:val="nil"/>
          <w:lang w:val="en-GB"/>
        </w:rPr>
      </w:pPr>
      <w:r w:rsidRPr="00C92196">
        <w:rPr>
          <w:rFonts w:eastAsia="Arial" w:cs="Arial"/>
          <w:sz w:val="16"/>
          <w:szCs w:val="16"/>
          <w:bdr w:val="nil"/>
          <w:lang w:val="en-GB"/>
        </w:rPr>
        <w:lastRenderedPageBreak/>
        <w:t>In the event of cancellation of the Show other than in the cases referred to in articles 27 and 28 below, the Organiser will immediately notify the Exhibitors by any written means and the sums received by the Organiser will be refunded to the Exhibitor.</w:t>
      </w:r>
    </w:p>
    <w:p w14:paraId="7706A4FD" w14:textId="5E8C9470" w:rsidR="00230BFE" w:rsidRDefault="00230BFE" w:rsidP="005442F4">
      <w:pPr>
        <w:jc w:val="both"/>
        <w:rPr>
          <w:rFonts w:eastAsia="Arial" w:cs="Arial"/>
          <w:sz w:val="16"/>
          <w:szCs w:val="16"/>
          <w:bdr w:val="nil"/>
          <w:lang w:val="en-GB"/>
        </w:rPr>
      </w:pPr>
    </w:p>
    <w:p w14:paraId="092382CF" w14:textId="0305E027" w:rsidR="00A609E4" w:rsidRDefault="00230BFE" w:rsidP="00230BFE">
      <w:pPr>
        <w:jc w:val="both"/>
        <w:rPr>
          <w:rFonts w:eastAsia="Arial" w:cs="Arial"/>
          <w:sz w:val="16"/>
          <w:szCs w:val="16"/>
          <w:bdr w:val="nil"/>
          <w:lang w:val="en-GB"/>
        </w:rPr>
      </w:pPr>
      <w:r w:rsidRPr="00230BFE">
        <w:rPr>
          <w:rFonts w:eastAsia="Arial" w:cs="Arial"/>
          <w:sz w:val="16"/>
          <w:szCs w:val="16"/>
          <w:bdr w:val="nil"/>
          <w:lang w:val="en-GB"/>
        </w:rPr>
        <w:t>I</w:t>
      </w:r>
      <w:r>
        <w:rPr>
          <w:rFonts w:eastAsia="Arial" w:cs="Arial"/>
          <w:sz w:val="16"/>
          <w:szCs w:val="16"/>
          <w:bdr w:val="nil"/>
          <w:lang w:val="en-GB"/>
        </w:rPr>
        <w:t xml:space="preserve">n the event the </w:t>
      </w:r>
      <w:r w:rsidR="003861ED">
        <w:rPr>
          <w:rFonts w:eastAsia="Arial" w:cs="Arial"/>
          <w:sz w:val="16"/>
          <w:szCs w:val="16"/>
          <w:bdr w:val="nil"/>
          <w:lang w:val="en-GB"/>
        </w:rPr>
        <w:t xml:space="preserve">Show is </w:t>
      </w:r>
      <w:r>
        <w:rPr>
          <w:rFonts w:eastAsia="Arial" w:cs="Arial"/>
          <w:sz w:val="16"/>
          <w:szCs w:val="16"/>
          <w:bdr w:val="nil"/>
          <w:lang w:val="en-GB"/>
        </w:rPr>
        <w:t>postpo</w:t>
      </w:r>
      <w:r w:rsidR="003861ED">
        <w:rPr>
          <w:rFonts w:eastAsia="Arial" w:cs="Arial"/>
          <w:sz w:val="16"/>
          <w:szCs w:val="16"/>
          <w:bdr w:val="nil"/>
          <w:lang w:val="en-GB"/>
        </w:rPr>
        <w:t>ned to a later date</w:t>
      </w:r>
      <w:r>
        <w:rPr>
          <w:rFonts w:eastAsia="Arial" w:cs="Arial"/>
          <w:sz w:val="16"/>
          <w:szCs w:val="16"/>
          <w:bdr w:val="nil"/>
          <w:lang w:val="en-GB"/>
        </w:rPr>
        <w:t xml:space="preserve"> </w:t>
      </w:r>
      <w:r w:rsidR="003861ED">
        <w:rPr>
          <w:rFonts w:eastAsia="Arial" w:cs="Arial"/>
          <w:sz w:val="16"/>
          <w:szCs w:val="16"/>
          <w:bdr w:val="nil"/>
          <w:lang w:val="en-GB"/>
        </w:rPr>
        <w:t>and/</w:t>
      </w:r>
      <w:r w:rsidRPr="00230BFE">
        <w:rPr>
          <w:rFonts w:eastAsia="Arial" w:cs="Arial"/>
          <w:sz w:val="16"/>
          <w:szCs w:val="16"/>
          <w:bdr w:val="nil"/>
          <w:lang w:val="en-GB"/>
        </w:rPr>
        <w:t xml:space="preserve">or </w:t>
      </w:r>
      <w:r w:rsidR="003861ED">
        <w:rPr>
          <w:rFonts w:eastAsia="Arial" w:cs="Arial"/>
          <w:sz w:val="16"/>
          <w:szCs w:val="16"/>
          <w:bdr w:val="nil"/>
          <w:lang w:val="en-GB"/>
        </w:rPr>
        <w:t xml:space="preserve">relocated </w:t>
      </w:r>
      <w:r w:rsidRPr="00230BFE">
        <w:rPr>
          <w:rFonts w:eastAsia="Arial" w:cs="Arial"/>
          <w:sz w:val="16"/>
          <w:szCs w:val="16"/>
          <w:bdr w:val="nil"/>
          <w:lang w:val="en-GB"/>
        </w:rPr>
        <w:t xml:space="preserve">to a different Site, other than in the cases referred to in </w:t>
      </w:r>
      <w:r w:rsidR="009A56A5">
        <w:rPr>
          <w:rFonts w:eastAsia="Arial" w:cs="Arial"/>
          <w:sz w:val="16"/>
          <w:szCs w:val="16"/>
          <w:bdr w:val="nil"/>
          <w:lang w:val="en-GB"/>
        </w:rPr>
        <w:t>a</w:t>
      </w:r>
      <w:r w:rsidRPr="00230BFE">
        <w:rPr>
          <w:rFonts w:eastAsia="Arial" w:cs="Arial"/>
          <w:sz w:val="16"/>
          <w:szCs w:val="16"/>
          <w:bdr w:val="nil"/>
          <w:lang w:val="en-GB"/>
        </w:rPr>
        <w:t>rticles 27 and 28 below, these changes shall be notified to the Exhibitor by any written means.</w:t>
      </w:r>
      <w:r>
        <w:rPr>
          <w:rFonts w:eastAsia="Arial" w:cs="Arial"/>
          <w:sz w:val="16"/>
          <w:szCs w:val="16"/>
          <w:bdr w:val="nil"/>
          <w:lang w:val="en-GB"/>
        </w:rPr>
        <w:t xml:space="preserve"> </w:t>
      </w:r>
      <w:r w:rsidRPr="00230BFE">
        <w:rPr>
          <w:rFonts w:eastAsia="Arial" w:cs="Arial"/>
          <w:sz w:val="16"/>
          <w:szCs w:val="16"/>
          <w:bdr w:val="nil"/>
          <w:lang w:val="en-GB"/>
        </w:rPr>
        <w:t xml:space="preserve">Unless the Exhibitor cancels its application to participate by means of registered post with confirmation of delivery, sent to the Organiser </w:t>
      </w:r>
      <w:r w:rsidRPr="00136EA3">
        <w:rPr>
          <w:rFonts w:eastAsia="Arial" w:cs="Arial"/>
          <w:sz w:val="16"/>
          <w:szCs w:val="16"/>
          <w:bdr w:val="nil"/>
          <w:lang w:val="en-GB"/>
        </w:rPr>
        <w:t>within 8 days</w:t>
      </w:r>
      <w:r w:rsidRPr="00230BFE">
        <w:rPr>
          <w:rFonts w:eastAsia="Arial" w:cs="Arial"/>
          <w:sz w:val="16"/>
          <w:szCs w:val="16"/>
          <w:bdr w:val="nil"/>
          <w:lang w:val="en-GB"/>
        </w:rPr>
        <w:t xml:space="preserve"> of the said notification</w:t>
      </w:r>
      <w:r>
        <w:rPr>
          <w:rFonts w:eastAsia="Arial" w:cs="Arial"/>
          <w:sz w:val="16"/>
          <w:szCs w:val="16"/>
          <w:bdr w:val="nil"/>
          <w:lang w:val="en-GB"/>
        </w:rPr>
        <w:t xml:space="preserve">, </w:t>
      </w:r>
      <w:r w:rsidRPr="00230BFE">
        <w:rPr>
          <w:rFonts w:eastAsia="Arial" w:cs="Arial"/>
          <w:sz w:val="16"/>
          <w:szCs w:val="16"/>
          <w:bdr w:val="nil"/>
          <w:lang w:val="en-GB"/>
        </w:rPr>
        <w:t xml:space="preserve">the new dates and/or new Site hosting the </w:t>
      </w:r>
      <w:r>
        <w:rPr>
          <w:rFonts w:eastAsia="Arial" w:cs="Arial"/>
          <w:sz w:val="16"/>
          <w:szCs w:val="16"/>
          <w:bdr w:val="nil"/>
          <w:lang w:val="en-GB"/>
        </w:rPr>
        <w:t>Show</w:t>
      </w:r>
      <w:r w:rsidRPr="00230BFE">
        <w:rPr>
          <w:rFonts w:eastAsia="Arial" w:cs="Arial"/>
          <w:sz w:val="16"/>
          <w:szCs w:val="16"/>
          <w:bdr w:val="nil"/>
          <w:lang w:val="en-GB"/>
        </w:rPr>
        <w:t xml:space="preserve"> are deemed to be accepted by the Exhibitor. The Organiser </w:t>
      </w:r>
      <w:r w:rsidR="003861ED">
        <w:rPr>
          <w:rFonts w:eastAsia="Arial" w:cs="Arial"/>
          <w:sz w:val="16"/>
          <w:szCs w:val="16"/>
          <w:bdr w:val="nil"/>
          <w:lang w:val="en-GB"/>
        </w:rPr>
        <w:t>will retain</w:t>
      </w:r>
      <w:r w:rsidRPr="00230BFE">
        <w:rPr>
          <w:rFonts w:eastAsia="Arial" w:cs="Arial"/>
          <w:sz w:val="16"/>
          <w:szCs w:val="16"/>
          <w:bdr w:val="nil"/>
          <w:lang w:val="en-GB"/>
        </w:rPr>
        <w:t xml:space="preserve"> the amount of the deposit and/or participation fees already paid by the Exhibitor for participation in the postponed </w:t>
      </w:r>
      <w:r>
        <w:rPr>
          <w:rFonts w:eastAsia="Arial" w:cs="Arial"/>
          <w:sz w:val="16"/>
          <w:szCs w:val="16"/>
          <w:bdr w:val="nil"/>
          <w:lang w:val="en-GB"/>
        </w:rPr>
        <w:t>Show</w:t>
      </w:r>
      <w:r w:rsidRPr="00230BFE">
        <w:rPr>
          <w:rFonts w:eastAsia="Arial" w:cs="Arial"/>
          <w:sz w:val="16"/>
          <w:szCs w:val="16"/>
          <w:bdr w:val="nil"/>
          <w:lang w:val="en-GB"/>
        </w:rPr>
        <w:t xml:space="preserve"> and the Exhibitor remains liable to pay the full amount due </w:t>
      </w:r>
      <w:r w:rsidR="003861ED">
        <w:rPr>
          <w:rFonts w:eastAsia="Arial" w:cs="Arial"/>
          <w:sz w:val="16"/>
          <w:szCs w:val="16"/>
          <w:bdr w:val="nil"/>
          <w:lang w:val="en-GB"/>
        </w:rPr>
        <w:t xml:space="preserve">in respect of his </w:t>
      </w:r>
      <w:r w:rsidRPr="00230BFE">
        <w:rPr>
          <w:rFonts w:eastAsia="Arial" w:cs="Arial"/>
          <w:sz w:val="16"/>
          <w:szCs w:val="16"/>
          <w:bdr w:val="nil"/>
          <w:lang w:val="en-GB"/>
        </w:rPr>
        <w:t xml:space="preserve"> participation in the postponed </w:t>
      </w:r>
      <w:r w:rsidR="00EC48FF">
        <w:rPr>
          <w:rFonts w:eastAsia="Arial" w:cs="Arial"/>
          <w:sz w:val="16"/>
          <w:szCs w:val="16"/>
          <w:bdr w:val="nil"/>
          <w:lang w:val="en-GB"/>
        </w:rPr>
        <w:t>Show</w:t>
      </w:r>
      <w:r w:rsidRPr="00230BFE">
        <w:rPr>
          <w:rFonts w:eastAsia="Arial" w:cs="Arial"/>
          <w:sz w:val="16"/>
          <w:szCs w:val="16"/>
          <w:bdr w:val="nil"/>
          <w:lang w:val="en-GB"/>
        </w:rPr>
        <w:t xml:space="preserve"> in accordance with the payment terms as </w:t>
      </w:r>
      <w:r w:rsidR="003861ED">
        <w:rPr>
          <w:rFonts w:eastAsia="Arial" w:cs="Arial"/>
          <w:sz w:val="16"/>
          <w:szCs w:val="16"/>
          <w:bdr w:val="nil"/>
          <w:lang w:val="en-GB"/>
        </w:rPr>
        <w:t>amended</w:t>
      </w:r>
      <w:r w:rsidRPr="00230BFE">
        <w:rPr>
          <w:rFonts w:eastAsia="Arial" w:cs="Arial"/>
          <w:sz w:val="16"/>
          <w:szCs w:val="16"/>
          <w:bdr w:val="nil"/>
          <w:lang w:val="en-GB"/>
        </w:rPr>
        <w:t xml:space="preserve"> </w:t>
      </w:r>
      <w:r w:rsidRPr="00C63325">
        <w:rPr>
          <w:rFonts w:eastAsia="Arial" w:cs="Arial"/>
          <w:i/>
          <w:iCs/>
          <w:sz w:val="16"/>
          <w:szCs w:val="16"/>
          <w:bdr w:val="nil"/>
          <w:lang w:val="en-GB"/>
        </w:rPr>
        <w:t>mutatis mutandis</w:t>
      </w:r>
      <w:r w:rsidRPr="00230BFE">
        <w:rPr>
          <w:rFonts w:eastAsia="Arial" w:cs="Arial"/>
          <w:sz w:val="16"/>
          <w:szCs w:val="16"/>
          <w:bdr w:val="nil"/>
          <w:lang w:val="en-GB"/>
        </w:rPr>
        <w:t>.</w:t>
      </w:r>
    </w:p>
    <w:p w14:paraId="4EB78B2D" w14:textId="72632D70" w:rsidR="00625680" w:rsidRDefault="00625680" w:rsidP="005442F4">
      <w:pPr>
        <w:jc w:val="both"/>
        <w:rPr>
          <w:rFonts w:eastAsia="Arial" w:cs="Arial"/>
          <w:sz w:val="16"/>
          <w:szCs w:val="16"/>
          <w:bdr w:val="nil"/>
          <w:lang w:val="en-GB"/>
        </w:rPr>
      </w:pPr>
    </w:p>
    <w:p w14:paraId="7A410B29" w14:textId="1374F204" w:rsidR="00625680" w:rsidRDefault="00625680" w:rsidP="00625680">
      <w:pPr>
        <w:jc w:val="both"/>
        <w:rPr>
          <w:rFonts w:eastAsia="Arial" w:cs="Arial"/>
          <w:sz w:val="16"/>
          <w:szCs w:val="16"/>
          <w:bdr w:val="nil"/>
          <w:lang w:val="en-GB"/>
        </w:rPr>
      </w:pPr>
      <w:r w:rsidRPr="00C92196">
        <w:rPr>
          <w:rFonts w:eastAsia="Arial" w:cs="Arial"/>
          <w:sz w:val="16"/>
          <w:szCs w:val="16"/>
          <w:bdr w:val="nil"/>
          <w:lang w:val="en-GB"/>
        </w:rPr>
        <w:t xml:space="preserve">In the event of a modification of these Terms and Conditions which would not have immediate effect as set out in </w:t>
      </w:r>
      <w:r>
        <w:rPr>
          <w:rFonts w:eastAsia="Arial" w:cs="Arial"/>
          <w:sz w:val="16"/>
          <w:szCs w:val="16"/>
          <w:bdr w:val="nil"/>
          <w:lang w:val="en-GB"/>
        </w:rPr>
        <w:t>article 1</w:t>
      </w:r>
      <w:r w:rsidRPr="00C92196">
        <w:rPr>
          <w:rFonts w:eastAsia="Arial" w:cs="Arial"/>
          <w:sz w:val="16"/>
          <w:szCs w:val="16"/>
          <w:bdr w:val="nil"/>
          <w:lang w:val="en-GB"/>
        </w:rPr>
        <w:t xml:space="preserve">, the Exhibitor will be notified of this change by any written means. Unless the Exhibitor </w:t>
      </w:r>
      <w:r w:rsidRPr="00706B9C">
        <w:rPr>
          <w:rFonts w:eastAsia="Arial" w:cs="Arial"/>
          <w:sz w:val="16"/>
          <w:szCs w:val="16"/>
          <w:bdr w:val="nil"/>
          <w:lang w:val="en-GB"/>
        </w:rPr>
        <w:t xml:space="preserve">cancels its application to </w:t>
      </w:r>
      <w:r w:rsidRPr="00C92196">
        <w:rPr>
          <w:rFonts w:eastAsia="Arial" w:cs="Arial"/>
          <w:sz w:val="16"/>
          <w:szCs w:val="16"/>
          <w:bdr w:val="nil"/>
          <w:lang w:val="en-GB"/>
        </w:rPr>
        <w:t>participa</w:t>
      </w:r>
      <w:bookmarkStart w:id="2" w:name="_GoBack"/>
      <w:bookmarkEnd w:id="2"/>
      <w:r w:rsidRPr="00C92196">
        <w:rPr>
          <w:rFonts w:eastAsia="Arial" w:cs="Arial"/>
          <w:sz w:val="16"/>
          <w:szCs w:val="16"/>
          <w:bdr w:val="nil"/>
          <w:lang w:val="en-GB"/>
        </w:rPr>
        <w:t xml:space="preserve">te by means of registered post with confirmation of delivery, sent to the Organiser within </w:t>
      </w:r>
      <w:r w:rsidRPr="00C92196">
        <w:rPr>
          <w:rFonts w:eastAsia="Arial" w:cs="Arial"/>
          <w:sz w:val="16"/>
          <w:szCs w:val="16"/>
          <w:bdr w:val="nil"/>
          <w:lang w:val="en-GB"/>
        </w:rPr>
        <w:br/>
      </w:r>
      <w:r w:rsidRPr="00547BD2">
        <w:rPr>
          <w:rFonts w:eastAsia="Arial" w:cs="Arial"/>
          <w:sz w:val="16"/>
          <w:szCs w:val="16"/>
          <w:bdr w:val="nil"/>
          <w:lang w:val="en-GB"/>
        </w:rPr>
        <w:t>8 days of</w:t>
      </w:r>
      <w:r w:rsidRPr="00C92196">
        <w:rPr>
          <w:rFonts w:eastAsia="Arial" w:cs="Arial"/>
          <w:sz w:val="16"/>
          <w:szCs w:val="16"/>
          <w:bdr w:val="nil"/>
          <w:lang w:val="en-GB"/>
        </w:rPr>
        <w:t xml:space="preserve"> the said notification, the Exhibitor will be considered as having accepted the amended version of the Terms and Conditions. </w:t>
      </w:r>
    </w:p>
    <w:p w14:paraId="590FCEB8" w14:textId="1EBDA00C" w:rsidR="003861ED" w:rsidRPr="00C63325" w:rsidRDefault="003861ED" w:rsidP="003861ED">
      <w:pPr>
        <w:jc w:val="both"/>
        <w:rPr>
          <w:rFonts w:eastAsia="Arial" w:cs="Arial"/>
          <w:sz w:val="16"/>
          <w:szCs w:val="16"/>
          <w:bdr w:val="nil"/>
          <w:lang w:val="en-US"/>
        </w:rPr>
      </w:pPr>
      <w:r w:rsidRPr="003861ED">
        <w:rPr>
          <w:rFonts w:eastAsia="Arial" w:cs="Arial"/>
          <w:sz w:val="16"/>
          <w:szCs w:val="16"/>
          <w:bdr w:val="nil"/>
          <w:lang w:val="en-US"/>
        </w:rPr>
        <w:t xml:space="preserve">The Parties expressly agree that only substantial modifications concerning articles 1, 2, 3, 5, 9, 27 and 28 of these </w:t>
      </w:r>
      <w:r>
        <w:rPr>
          <w:rFonts w:eastAsia="Arial" w:cs="Arial"/>
          <w:sz w:val="16"/>
          <w:szCs w:val="16"/>
          <w:bdr w:val="nil"/>
          <w:lang w:val="en-US"/>
        </w:rPr>
        <w:t>Terms and</w:t>
      </w:r>
      <w:r w:rsidRPr="003861ED">
        <w:rPr>
          <w:rFonts w:eastAsia="Arial" w:cs="Arial"/>
          <w:sz w:val="16"/>
          <w:szCs w:val="16"/>
          <w:bdr w:val="nil"/>
          <w:lang w:val="en-US"/>
        </w:rPr>
        <w:t xml:space="preserve"> Conditions give the Exhibitor the right </w:t>
      </w:r>
      <w:r w:rsidR="000D6B20">
        <w:rPr>
          <w:rFonts w:eastAsia="Arial" w:cs="Arial"/>
          <w:sz w:val="16"/>
          <w:szCs w:val="16"/>
          <w:bdr w:val="nil"/>
          <w:lang w:val="en-US"/>
        </w:rPr>
        <w:t>to cancel its participation</w:t>
      </w:r>
      <w:r w:rsidRPr="003861ED">
        <w:rPr>
          <w:rFonts w:eastAsia="Arial" w:cs="Arial"/>
          <w:sz w:val="16"/>
          <w:szCs w:val="16"/>
          <w:bdr w:val="nil"/>
          <w:lang w:val="en-US"/>
        </w:rPr>
        <w:t xml:space="preserve"> </w:t>
      </w:r>
      <w:r w:rsidR="000D6B20">
        <w:rPr>
          <w:rFonts w:eastAsia="Arial" w:cs="Arial"/>
          <w:sz w:val="16"/>
          <w:szCs w:val="16"/>
          <w:bdr w:val="nil"/>
          <w:lang w:val="en-US"/>
        </w:rPr>
        <w:t xml:space="preserve">in </w:t>
      </w:r>
      <w:r w:rsidRPr="003861ED">
        <w:rPr>
          <w:rFonts w:eastAsia="Arial" w:cs="Arial"/>
          <w:sz w:val="16"/>
          <w:szCs w:val="16"/>
          <w:bdr w:val="nil"/>
          <w:lang w:val="en-US"/>
        </w:rPr>
        <w:t xml:space="preserve">the </w:t>
      </w:r>
      <w:r>
        <w:rPr>
          <w:rFonts w:eastAsia="Arial" w:cs="Arial"/>
          <w:sz w:val="16"/>
          <w:szCs w:val="16"/>
          <w:bdr w:val="nil"/>
          <w:lang w:val="en-US"/>
        </w:rPr>
        <w:t>Show</w:t>
      </w:r>
      <w:r w:rsidRPr="003861ED">
        <w:rPr>
          <w:rFonts w:eastAsia="Arial" w:cs="Arial"/>
          <w:sz w:val="16"/>
          <w:szCs w:val="16"/>
          <w:bdr w:val="nil"/>
          <w:lang w:val="en-US"/>
        </w:rPr>
        <w:t xml:space="preserve"> within the following 8-day period, it being specified that modifications concerning the duration of the </w:t>
      </w:r>
      <w:r>
        <w:rPr>
          <w:rFonts w:eastAsia="Arial" w:cs="Arial"/>
          <w:sz w:val="16"/>
          <w:szCs w:val="16"/>
          <w:bdr w:val="nil"/>
          <w:lang w:val="en-US"/>
        </w:rPr>
        <w:t>Show</w:t>
      </w:r>
      <w:r w:rsidRPr="003861ED">
        <w:rPr>
          <w:rFonts w:eastAsia="Arial" w:cs="Arial"/>
          <w:sz w:val="16"/>
          <w:szCs w:val="16"/>
          <w:bdr w:val="nil"/>
          <w:lang w:val="en-US"/>
        </w:rPr>
        <w:t xml:space="preserve"> and/or the procedures for opening and closing the Site do not give the Exhibitor the right to withdraw his request to participate.</w:t>
      </w:r>
    </w:p>
    <w:p w14:paraId="6D48CFD4" w14:textId="77777777" w:rsidR="005442F4" w:rsidRPr="00D34696" w:rsidRDefault="005442F4" w:rsidP="00D34696">
      <w:pPr>
        <w:rPr>
          <w:i/>
          <w:lang w:val="en-GB"/>
        </w:rPr>
      </w:pPr>
    </w:p>
    <w:p w14:paraId="4DBD0175" w14:textId="2207A483" w:rsidR="0072287A" w:rsidRPr="00C60C58" w:rsidRDefault="005279CD" w:rsidP="0072287A">
      <w:pPr>
        <w:pStyle w:val="Titre2"/>
        <w:numPr>
          <w:ilvl w:val="0"/>
          <w:numId w:val="1"/>
        </w:numPr>
        <w:tabs>
          <w:tab w:val="num" w:pos="284"/>
        </w:tabs>
        <w:spacing w:before="0" w:after="0"/>
        <w:ind w:left="0" w:firstLine="0"/>
        <w:jc w:val="both"/>
        <w:rPr>
          <w:bCs w:val="0"/>
          <w:i w:val="0"/>
          <w:iCs w:val="0"/>
          <w:caps/>
          <w:sz w:val="16"/>
          <w:szCs w:val="16"/>
          <w:lang w:val="en-GB"/>
        </w:rPr>
      </w:pPr>
      <w:r w:rsidRPr="00C60C58">
        <w:rPr>
          <w:rFonts w:eastAsia="Arial"/>
          <w:i w:val="0"/>
          <w:iCs w:val="0"/>
          <w:caps/>
          <w:sz w:val="16"/>
          <w:szCs w:val="16"/>
          <w:bdr w:val="nil"/>
          <w:lang w:val="en-GB"/>
        </w:rPr>
        <w:t>INVOICING TERMS</w:t>
      </w:r>
    </w:p>
    <w:p w14:paraId="66EDBBBF"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All prices stated on the Organiser</w:t>
      </w:r>
      <w:r w:rsidR="00F179A7" w:rsidRPr="00C60C58">
        <w:rPr>
          <w:rFonts w:eastAsia="Arial" w:cs="Arial"/>
          <w:sz w:val="16"/>
          <w:szCs w:val="16"/>
          <w:bdr w:val="nil"/>
          <w:lang w:val="en-GB"/>
        </w:rPr>
        <w:t>’</w:t>
      </w:r>
      <w:r w:rsidRPr="00C60C58">
        <w:rPr>
          <w:rFonts w:eastAsia="Arial" w:cs="Arial"/>
          <w:sz w:val="16"/>
          <w:szCs w:val="16"/>
          <w:bdr w:val="nil"/>
          <w:lang w:val="en-GB"/>
        </w:rPr>
        <w:t>s documentation and on the Show</w:t>
      </w:r>
      <w:r w:rsidR="00F179A7" w:rsidRPr="00C60C58">
        <w:rPr>
          <w:rFonts w:eastAsia="Arial" w:cs="Arial"/>
          <w:sz w:val="16"/>
          <w:szCs w:val="16"/>
          <w:bdr w:val="nil"/>
          <w:lang w:val="en-GB"/>
        </w:rPr>
        <w:t>’</w:t>
      </w:r>
      <w:r w:rsidRPr="00C60C58">
        <w:rPr>
          <w:rFonts w:eastAsia="Arial" w:cs="Arial"/>
          <w:sz w:val="16"/>
          <w:szCs w:val="16"/>
          <w:bdr w:val="nil"/>
          <w:lang w:val="en-GB"/>
        </w:rPr>
        <w:t>s website are expressed in euros exclusive of taxes. In accordance with the legislative and regulatory requirements that apply to these services, the value added tax at the current applicable rate will be added.</w:t>
      </w:r>
    </w:p>
    <w:p w14:paraId="49487650" w14:textId="77777777" w:rsidR="0072287A" w:rsidRPr="00C60C58" w:rsidRDefault="0072287A" w:rsidP="0072287A">
      <w:pPr>
        <w:jc w:val="both"/>
        <w:rPr>
          <w:rFonts w:cs="Arial"/>
          <w:sz w:val="16"/>
          <w:szCs w:val="16"/>
          <w:lang w:val="en-GB"/>
        </w:rPr>
      </w:pPr>
    </w:p>
    <w:p w14:paraId="7BEFB26D" w14:textId="77777777" w:rsidR="0072287A" w:rsidRPr="00C60C58" w:rsidRDefault="005279CD" w:rsidP="0072287A">
      <w:pPr>
        <w:pStyle w:val="Titre2"/>
        <w:numPr>
          <w:ilvl w:val="0"/>
          <w:numId w:val="1"/>
        </w:numPr>
        <w:tabs>
          <w:tab w:val="num" w:pos="284"/>
        </w:tabs>
        <w:spacing w:before="0" w:after="0"/>
        <w:ind w:left="0" w:firstLine="0"/>
        <w:jc w:val="both"/>
        <w:rPr>
          <w:bCs w:val="0"/>
          <w:i w:val="0"/>
          <w:iCs w:val="0"/>
          <w:caps/>
          <w:sz w:val="16"/>
          <w:szCs w:val="16"/>
          <w:lang w:val="en-GB"/>
        </w:rPr>
      </w:pPr>
      <w:r w:rsidRPr="00C60C58">
        <w:rPr>
          <w:rFonts w:eastAsia="Arial"/>
          <w:i w:val="0"/>
          <w:iCs w:val="0"/>
          <w:caps/>
          <w:sz w:val="16"/>
          <w:szCs w:val="16"/>
          <w:bdr w:val="nil"/>
          <w:lang w:val="en-GB"/>
        </w:rPr>
        <w:t xml:space="preserve">PAYMENT </w:t>
      </w:r>
      <w:commentRangeStart w:id="3"/>
      <w:r w:rsidRPr="00C60C58">
        <w:rPr>
          <w:rFonts w:eastAsia="Arial"/>
          <w:i w:val="0"/>
          <w:iCs w:val="0"/>
          <w:caps/>
          <w:sz w:val="16"/>
          <w:szCs w:val="16"/>
          <w:bdr w:val="nil"/>
          <w:lang w:val="en-GB"/>
        </w:rPr>
        <w:t>TERMS</w:t>
      </w:r>
      <w:commentRangeEnd w:id="3"/>
      <w:r w:rsidRPr="00C60C58">
        <w:rPr>
          <w:rStyle w:val="Marquedecommentaire"/>
          <w:lang w:val="en-GB"/>
        </w:rPr>
        <w:annotationRef/>
      </w:r>
      <w:r w:rsidRPr="00C60C58">
        <w:rPr>
          <w:rStyle w:val="Marquedecommentaire"/>
          <w:rFonts w:cs="Times New Roman"/>
          <w:b w:val="0"/>
          <w:bCs w:val="0"/>
          <w:i w:val="0"/>
          <w:iCs w:val="0"/>
          <w:lang w:val="en-GB"/>
        </w:rPr>
        <w:commentReference w:id="3"/>
      </w:r>
    </w:p>
    <w:p w14:paraId="359CF7DC"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Payment of contractually due amounts shall be made as they fall due and in the following manner:</w:t>
      </w:r>
    </w:p>
    <w:p w14:paraId="61DD7AED" w14:textId="77777777" w:rsidR="000E1C12" w:rsidRPr="007A5DBA" w:rsidRDefault="005279CD" w:rsidP="000E1C12">
      <w:pPr>
        <w:jc w:val="both"/>
        <w:rPr>
          <w:rFonts w:cs="Arial"/>
          <w:sz w:val="16"/>
          <w:szCs w:val="16"/>
          <w:lang w:val="en-GB"/>
        </w:rPr>
      </w:pPr>
      <w:r w:rsidRPr="00C60C58">
        <w:rPr>
          <w:rFonts w:eastAsia="Arial" w:cs="Arial"/>
          <w:sz w:val="16"/>
          <w:szCs w:val="16"/>
          <w:bdr w:val="nil"/>
          <w:lang w:val="en-GB"/>
        </w:rPr>
        <w:t xml:space="preserve">- the first instalment (deposit): shall be paid with the application form sent by post or when the Exhibitor submits its online application, by cheque or bank </w:t>
      </w:r>
      <w:r w:rsidRPr="00C60C58">
        <w:rPr>
          <w:rFonts w:eastAsia="Arial" w:cs="Arial"/>
          <w:sz w:val="16"/>
          <w:szCs w:val="16"/>
          <w:bdr w:val="nil"/>
          <w:lang w:val="en-GB"/>
        </w:rPr>
        <w:lastRenderedPageBreak/>
        <w:t>transfer or, when the application is submitted online, by debit card</w:t>
      </w:r>
      <w:r w:rsidR="007A5DBA">
        <w:rPr>
          <w:rFonts w:eastAsia="Arial" w:cs="Arial"/>
          <w:sz w:val="16"/>
          <w:szCs w:val="16"/>
          <w:bdr w:val="nil"/>
          <w:lang w:val="en-GB"/>
        </w:rPr>
        <w:t xml:space="preserve"> </w:t>
      </w:r>
      <w:r w:rsidR="007A5DBA" w:rsidRPr="007A5DBA">
        <w:rPr>
          <w:rFonts w:eastAsia="Arial" w:cs="Arial"/>
          <w:sz w:val="16"/>
          <w:szCs w:val="16"/>
          <w:bdr w:val="nil"/>
          <w:lang w:val="en-GB"/>
        </w:rPr>
        <w:t xml:space="preserve">or at </w:t>
      </w:r>
      <w:r w:rsidR="006A41E5">
        <w:rPr>
          <w:rFonts w:eastAsia="Arial" w:cs="Arial"/>
          <w:sz w:val="16"/>
          <w:szCs w:val="16"/>
          <w:bdr w:val="nil"/>
          <w:lang w:val="en-GB"/>
        </w:rPr>
        <w:t>any other</w:t>
      </w:r>
      <w:r w:rsidR="007A5DBA" w:rsidRPr="007A5DBA">
        <w:rPr>
          <w:rFonts w:eastAsia="Arial" w:cs="Arial"/>
          <w:sz w:val="16"/>
          <w:szCs w:val="16"/>
          <w:bdr w:val="nil"/>
          <w:lang w:val="en-GB"/>
        </w:rPr>
        <w:t xml:space="preserve"> date fixed by the Organiser and stated in the application form</w:t>
      </w:r>
      <w:r w:rsidRPr="00C60C58">
        <w:rPr>
          <w:rFonts w:eastAsia="Arial" w:cs="Arial"/>
          <w:sz w:val="16"/>
          <w:szCs w:val="16"/>
          <w:bdr w:val="nil"/>
          <w:lang w:val="en-GB"/>
        </w:rPr>
        <w:t xml:space="preserve">, </w:t>
      </w:r>
    </w:p>
    <w:p w14:paraId="08C1C54C" w14:textId="77777777" w:rsidR="000E1C12" w:rsidRPr="00FC6C05" w:rsidRDefault="000E1C12" w:rsidP="000E1C12">
      <w:pPr>
        <w:jc w:val="both"/>
        <w:rPr>
          <w:rFonts w:eastAsia="Arial" w:cs="Arial"/>
          <w:sz w:val="16"/>
          <w:szCs w:val="16"/>
          <w:bdr w:val="nil"/>
          <w:lang w:val="en-GB"/>
        </w:rPr>
      </w:pPr>
      <w:r w:rsidRPr="00C60C58">
        <w:rPr>
          <w:rFonts w:eastAsia="Arial" w:cs="Arial"/>
          <w:sz w:val="16"/>
          <w:szCs w:val="16"/>
          <w:bdr w:val="nil"/>
          <w:lang w:val="en-GB"/>
        </w:rPr>
        <w:t xml:space="preserve">- </w:t>
      </w:r>
      <w:r w:rsidRPr="00FC6C05">
        <w:rPr>
          <w:rFonts w:eastAsia="Arial" w:cs="Arial"/>
          <w:sz w:val="16"/>
          <w:szCs w:val="16"/>
          <w:bdr w:val="nil"/>
          <w:lang w:val="en-GB"/>
        </w:rPr>
        <w:t>the second instalment (deposit): at the date fixed by t</w:t>
      </w:r>
      <w:r w:rsidRPr="00E371E6">
        <w:rPr>
          <w:rFonts w:eastAsia="Arial" w:cs="Arial"/>
          <w:sz w:val="16"/>
          <w:szCs w:val="16"/>
          <w:bdr w:val="nil"/>
          <w:lang w:val="en-GB"/>
        </w:rPr>
        <w:t xml:space="preserve">he Organiser and stated in the </w:t>
      </w:r>
      <w:r>
        <w:rPr>
          <w:rFonts w:eastAsia="Arial" w:cs="Arial"/>
          <w:sz w:val="16"/>
          <w:szCs w:val="16"/>
          <w:bdr w:val="nil"/>
          <w:lang w:val="en-GB"/>
        </w:rPr>
        <w:t>a</w:t>
      </w:r>
      <w:r w:rsidRPr="00E371E6">
        <w:rPr>
          <w:rFonts w:eastAsia="Arial" w:cs="Arial"/>
          <w:sz w:val="16"/>
          <w:szCs w:val="16"/>
          <w:bdr w:val="nil"/>
          <w:lang w:val="en-GB"/>
        </w:rPr>
        <w:t xml:space="preserve">pplication </w:t>
      </w:r>
      <w:r>
        <w:rPr>
          <w:rFonts w:eastAsia="Arial" w:cs="Arial"/>
          <w:sz w:val="16"/>
          <w:szCs w:val="16"/>
          <w:bdr w:val="nil"/>
          <w:lang w:val="en-GB"/>
        </w:rPr>
        <w:t>f</w:t>
      </w:r>
      <w:r w:rsidRPr="00FC6C05">
        <w:rPr>
          <w:rFonts w:eastAsia="Arial" w:cs="Arial"/>
          <w:sz w:val="16"/>
          <w:szCs w:val="16"/>
          <w:bdr w:val="nil"/>
          <w:lang w:val="en-GB"/>
        </w:rPr>
        <w:t>orm</w:t>
      </w:r>
      <w:r>
        <w:rPr>
          <w:rFonts w:eastAsia="Arial" w:cs="Arial"/>
          <w:sz w:val="16"/>
          <w:szCs w:val="16"/>
          <w:bdr w:val="nil"/>
          <w:lang w:val="en-GB"/>
        </w:rPr>
        <w:t xml:space="preserve"> </w:t>
      </w:r>
      <w:r w:rsidRPr="00FC6C05">
        <w:rPr>
          <w:rFonts w:eastAsia="Arial" w:cs="Arial"/>
          <w:sz w:val="16"/>
          <w:szCs w:val="16"/>
          <w:bdr w:val="nil"/>
          <w:lang w:val="en-GB"/>
        </w:rPr>
        <w:t xml:space="preserve">; </w:t>
      </w:r>
    </w:p>
    <w:p w14:paraId="0CBA9701" w14:textId="77777777" w:rsidR="000E1C12" w:rsidRPr="00C60C58" w:rsidRDefault="000E1C12" w:rsidP="0072287A">
      <w:pPr>
        <w:jc w:val="both"/>
        <w:rPr>
          <w:rFonts w:cs="Arial"/>
          <w:sz w:val="16"/>
          <w:szCs w:val="16"/>
          <w:lang w:val="en-GB"/>
        </w:rPr>
      </w:pPr>
      <w:r>
        <w:rPr>
          <w:rFonts w:eastAsia="Arial" w:cs="Arial"/>
          <w:sz w:val="16"/>
          <w:szCs w:val="16"/>
          <w:bdr w:val="nil"/>
          <w:lang w:val="en-GB"/>
        </w:rPr>
        <w:t xml:space="preserve">- </w:t>
      </w:r>
      <w:r w:rsidRPr="00C60C58">
        <w:rPr>
          <w:rFonts w:eastAsia="Arial" w:cs="Arial"/>
          <w:sz w:val="16"/>
          <w:szCs w:val="16"/>
          <w:bdr w:val="nil"/>
          <w:lang w:val="en-GB"/>
        </w:rPr>
        <w:t>the</w:t>
      </w:r>
      <w:r>
        <w:rPr>
          <w:rFonts w:eastAsia="Arial" w:cs="Arial"/>
          <w:sz w:val="16"/>
          <w:szCs w:val="16"/>
          <w:bdr w:val="nil"/>
          <w:lang w:val="en-GB"/>
        </w:rPr>
        <w:t xml:space="preserve"> </w:t>
      </w:r>
      <w:r w:rsidRPr="00C60C58">
        <w:rPr>
          <w:rFonts w:eastAsia="Arial" w:cs="Arial"/>
          <w:sz w:val="16"/>
          <w:szCs w:val="16"/>
          <w:bdr w:val="nil"/>
          <w:lang w:val="en-GB"/>
        </w:rPr>
        <w:t>balance</w:t>
      </w:r>
      <w:r>
        <w:rPr>
          <w:rFonts w:eastAsia="Arial" w:cs="Arial"/>
          <w:sz w:val="16"/>
          <w:szCs w:val="16"/>
          <w:bdr w:val="nil"/>
          <w:lang w:val="en-GB"/>
        </w:rPr>
        <w:t xml:space="preserve"> </w:t>
      </w:r>
      <w:r w:rsidRPr="00C60C58">
        <w:rPr>
          <w:rFonts w:eastAsia="Arial" w:cs="Arial"/>
          <w:sz w:val="16"/>
          <w:szCs w:val="16"/>
          <w:bdr w:val="nil"/>
          <w:lang w:val="en-GB"/>
        </w:rPr>
        <w:t xml:space="preserve"> shall be paid no later than fifteen (15) days after the date of issue of the balancing invoice, by cheque or bank transfer. No discounts are available for early payment or payments on account.</w:t>
      </w:r>
    </w:p>
    <w:p w14:paraId="6D3FC326" w14:textId="77777777" w:rsidR="007A5DBA" w:rsidRDefault="007A5DBA" w:rsidP="0072287A">
      <w:pPr>
        <w:jc w:val="both"/>
        <w:rPr>
          <w:rFonts w:eastAsia="Arial" w:cs="Arial"/>
          <w:bCs/>
          <w:sz w:val="16"/>
          <w:szCs w:val="16"/>
          <w:bdr w:val="nil"/>
          <w:lang w:val="en-GB"/>
        </w:rPr>
      </w:pPr>
    </w:p>
    <w:p w14:paraId="422E7514" w14:textId="77777777" w:rsidR="0072287A" w:rsidRPr="00C60C58" w:rsidRDefault="005279CD" w:rsidP="0072287A">
      <w:pPr>
        <w:jc w:val="both"/>
        <w:rPr>
          <w:rFonts w:cs="Arial"/>
          <w:bCs/>
          <w:sz w:val="16"/>
          <w:szCs w:val="16"/>
          <w:lang w:val="en-GB"/>
        </w:rPr>
      </w:pPr>
      <w:r w:rsidRPr="00C60C58">
        <w:rPr>
          <w:rFonts w:eastAsia="Arial" w:cs="Arial"/>
          <w:bCs/>
          <w:sz w:val="16"/>
          <w:szCs w:val="16"/>
          <w:bdr w:val="nil"/>
          <w:lang w:val="en-GB"/>
        </w:rPr>
        <w:t>Registrations occurring less than thirty (30) days before the opening of the Show must be paid in full by the Exhibitor no more than eight (8) days after the date on which the corresponding invoice was sent to the Exhibitor.</w:t>
      </w:r>
    </w:p>
    <w:p w14:paraId="0B4E45E1" w14:textId="77777777" w:rsidR="0072287A" w:rsidRPr="00C60C58" w:rsidRDefault="005279CD" w:rsidP="0072287A">
      <w:pPr>
        <w:jc w:val="both"/>
        <w:rPr>
          <w:rFonts w:cs="Arial"/>
          <w:bCs/>
          <w:sz w:val="16"/>
          <w:szCs w:val="16"/>
          <w:lang w:val="en-GB"/>
        </w:rPr>
      </w:pPr>
      <w:r w:rsidRPr="00C60C58">
        <w:rPr>
          <w:rFonts w:eastAsia="Arial" w:cs="Arial"/>
          <w:bCs/>
          <w:sz w:val="16"/>
          <w:szCs w:val="16"/>
          <w:bdr w:val="nil"/>
          <w:lang w:val="en-GB"/>
        </w:rPr>
        <w:t>That time frame will be reduced to two (2) days if the Exhibitor registers fewer than eight (8) days before the Show opens, and in all instances, payment must be received by the Organiser at least two (2) days before the Show opens.</w:t>
      </w:r>
    </w:p>
    <w:p w14:paraId="54DB7266" w14:textId="77777777" w:rsidR="0072287A" w:rsidRPr="00C60C58" w:rsidRDefault="005279CD" w:rsidP="0072287A">
      <w:pPr>
        <w:jc w:val="both"/>
        <w:rPr>
          <w:rFonts w:cs="Arial"/>
          <w:bCs/>
          <w:sz w:val="16"/>
          <w:szCs w:val="16"/>
          <w:lang w:val="en-GB"/>
        </w:rPr>
      </w:pPr>
      <w:r w:rsidRPr="00C60C58">
        <w:rPr>
          <w:rFonts w:eastAsia="Arial" w:cs="Arial"/>
          <w:bCs/>
          <w:sz w:val="16"/>
          <w:szCs w:val="16"/>
          <w:bdr w:val="nil"/>
          <w:lang w:val="en-GB"/>
        </w:rPr>
        <w:t>All requests for an equipped stand submitted after registration shall be payable in full at the time of request.</w:t>
      </w:r>
    </w:p>
    <w:p w14:paraId="01C08C99" w14:textId="77777777" w:rsidR="0072287A" w:rsidRPr="00C60C58" w:rsidRDefault="0072287A" w:rsidP="0072287A">
      <w:pPr>
        <w:jc w:val="both"/>
        <w:rPr>
          <w:rFonts w:cs="Arial"/>
          <w:sz w:val="16"/>
          <w:szCs w:val="16"/>
          <w:lang w:val="en-GB"/>
        </w:rPr>
      </w:pPr>
    </w:p>
    <w:p w14:paraId="52DE7F61"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All amounts should be made payable to the Organiser and must be in euros.</w:t>
      </w:r>
    </w:p>
    <w:p w14:paraId="3CC9961D" w14:textId="77777777" w:rsidR="0072287A" w:rsidRPr="00C60C58" w:rsidRDefault="0072287A" w:rsidP="0072287A">
      <w:pPr>
        <w:jc w:val="both"/>
        <w:rPr>
          <w:rFonts w:cs="Arial"/>
          <w:bCs/>
          <w:sz w:val="16"/>
          <w:szCs w:val="16"/>
          <w:lang w:val="en-GB"/>
        </w:rPr>
      </w:pPr>
    </w:p>
    <w:p w14:paraId="1C90BA44" w14:textId="77777777" w:rsidR="0072287A" w:rsidRPr="00C60C58" w:rsidRDefault="005279CD" w:rsidP="0072287A">
      <w:pPr>
        <w:pStyle w:val="Titre2"/>
        <w:numPr>
          <w:ilvl w:val="0"/>
          <w:numId w:val="1"/>
        </w:numPr>
        <w:tabs>
          <w:tab w:val="clear" w:pos="2062"/>
          <w:tab w:val="num" w:pos="284"/>
        </w:tabs>
        <w:spacing w:before="0" w:after="0"/>
        <w:ind w:left="0" w:firstLine="0"/>
        <w:jc w:val="both"/>
        <w:rPr>
          <w:i w:val="0"/>
          <w:sz w:val="16"/>
          <w:szCs w:val="16"/>
          <w:lang w:val="en-GB"/>
        </w:rPr>
      </w:pPr>
      <w:r w:rsidRPr="00C60C58">
        <w:rPr>
          <w:rFonts w:eastAsia="Arial"/>
          <w:i w:val="0"/>
          <w:caps/>
          <w:sz w:val="16"/>
          <w:szCs w:val="16"/>
          <w:bdr w:val="nil"/>
          <w:lang w:val="en-GB"/>
        </w:rPr>
        <w:t xml:space="preserve">SECURE PAYMENT AND PROOF OF TRANSACTION FOR ONLINE APPLICATIONS </w:t>
      </w:r>
    </w:p>
    <w:p w14:paraId="77469379" w14:textId="45898A59" w:rsidR="0072287A" w:rsidRPr="00C60C58" w:rsidRDefault="005279CD" w:rsidP="0072287A">
      <w:pPr>
        <w:pStyle w:val="Titre2"/>
        <w:spacing w:before="0" w:after="0"/>
        <w:jc w:val="both"/>
        <w:rPr>
          <w:b w:val="0"/>
          <w:i w:val="0"/>
          <w:sz w:val="16"/>
          <w:szCs w:val="16"/>
          <w:lang w:val="en-GB"/>
        </w:rPr>
      </w:pPr>
      <w:r w:rsidRPr="00C60C58">
        <w:rPr>
          <w:rFonts w:eastAsia="Arial"/>
          <w:b w:val="0"/>
          <w:i w:val="0"/>
          <w:sz w:val="16"/>
          <w:szCs w:val="16"/>
          <w:bdr w:val="nil"/>
          <w:lang w:val="en-GB"/>
        </w:rPr>
        <w:t>The Show website is protected by a secure payment system</w:t>
      </w:r>
      <w:r w:rsidR="00EA5690">
        <w:rPr>
          <w:rFonts w:eastAsia="Arial"/>
          <w:b w:val="0"/>
          <w:i w:val="0"/>
          <w:sz w:val="16"/>
          <w:szCs w:val="16"/>
          <w:bdr w:val="nil"/>
          <w:lang w:val="en-GB"/>
        </w:rPr>
        <w:t>.</w:t>
      </w:r>
      <w:r w:rsidRPr="00C60C58">
        <w:rPr>
          <w:rFonts w:eastAsia="Arial"/>
          <w:b w:val="0"/>
          <w:i w:val="0"/>
          <w:sz w:val="16"/>
          <w:szCs w:val="16"/>
          <w:bdr w:val="nil"/>
          <w:lang w:val="en-GB"/>
        </w:rPr>
        <w:t xml:space="preserve"> </w:t>
      </w:r>
      <w:r w:rsidR="00EA5690">
        <w:rPr>
          <w:rFonts w:eastAsia="Arial"/>
          <w:b w:val="0"/>
          <w:i w:val="0"/>
          <w:sz w:val="16"/>
          <w:szCs w:val="16"/>
          <w:bdr w:val="nil"/>
          <w:lang w:val="en-GB"/>
        </w:rPr>
        <w:t>T</w:t>
      </w:r>
      <w:r w:rsidRPr="00C60C58">
        <w:rPr>
          <w:rFonts w:eastAsia="Arial"/>
          <w:b w:val="0"/>
          <w:i w:val="0"/>
          <w:sz w:val="16"/>
          <w:szCs w:val="16"/>
          <w:bdr w:val="nil"/>
          <w:lang w:val="en-GB"/>
        </w:rPr>
        <w:t>he Organiser has adopted the ATOS SSL encryption procedure, which encodes and protects confidential information.</w:t>
      </w:r>
    </w:p>
    <w:p w14:paraId="699481D0" w14:textId="77777777" w:rsidR="0072287A" w:rsidRPr="00C60C58" w:rsidRDefault="0072287A" w:rsidP="0072287A">
      <w:pPr>
        <w:jc w:val="both"/>
        <w:rPr>
          <w:rFonts w:cs="Arial"/>
          <w:sz w:val="8"/>
          <w:szCs w:val="8"/>
          <w:lang w:val="en-GB"/>
        </w:rPr>
      </w:pPr>
    </w:p>
    <w:p w14:paraId="01450852" w14:textId="77777777" w:rsidR="0072287A" w:rsidRPr="00C60C58" w:rsidRDefault="0072287A" w:rsidP="0072287A">
      <w:pPr>
        <w:jc w:val="both"/>
        <w:rPr>
          <w:rFonts w:cs="Arial"/>
          <w:sz w:val="8"/>
          <w:szCs w:val="8"/>
          <w:lang w:val="en-GB"/>
        </w:rPr>
      </w:pPr>
    </w:p>
    <w:p w14:paraId="505CD9A6"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Unless proven otherwise, data recorded by the Organiser shall constitute proof of all dealings between the Organiser and the Exhibitor. </w:t>
      </w:r>
    </w:p>
    <w:p w14:paraId="1516A76D"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Data recorded by the payment system constitutes proof of the financial transactions.</w:t>
      </w:r>
    </w:p>
    <w:p w14:paraId="2121B1AE" w14:textId="77777777" w:rsidR="0072287A" w:rsidRPr="00C60C58" w:rsidRDefault="0072287A" w:rsidP="0072287A">
      <w:pPr>
        <w:jc w:val="both"/>
        <w:rPr>
          <w:rFonts w:cs="Arial"/>
          <w:bCs/>
          <w:sz w:val="16"/>
          <w:szCs w:val="16"/>
          <w:lang w:val="en-GB"/>
        </w:rPr>
      </w:pPr>
    </w:p>
    <w:p w14:paraId="24AA12B7" w14:textId="77777777" w:rsidR="0072287A" w:rsidRPr="00C60C58" w:rsidRDefault="005279CD" w:rsidP="0072287A">
      <w:pPr>
        <w:pStyle w:val="Titre2"/>
        <w:numPr>
          <w:ilvl w:val="0"/>
          <w:numId w:val="1"/>
        </w:numPr>
        <w:tabs>
          <w:tab w:val="num" w:pos="284"/>
        </w:tabs>
        <w:spacing w:before="0" w:after="0"/>
        <w:ind w:left="0" w:firstLine="0"/>
        <w:rPr>
          <w:bCs w:val="0"/>
          <w:i w:val="0"/>
          <w:iCs w:val="0"/>
          <w:caps/>
          <w:sz w:val="16"/>
          <w:szCs w:val="16"/>
          <w:lang w:val="en-GB"/>
        </w:rPr>
      </w:pPr>
      <w:r w:rsidRPr="00C60C58">
        <w:rPr>
          <w:rFonts w:eastAsia="Arial"/>
          <w:i w:val="0"/>
          <w:iCs w:val="0"/>
          <w:caps/>
          <w:sz w:val="16"/>
          <w:szCs w:val="16"/>
          <w:bdr w:val="nil"/>
          <w:lang w:val="en-GB"/>
        </w:rPr>
        <w:t>LATE AND MISSED PAYMENTS</w:t>
      </w:r>
    </w:p>
    <w:p w14:paraId="2B9CBA4B"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Any amounts that remain outstanding after the invoice payment date, will result in the automatic application of late payment interest equal to three times the statutory interest rate, starting from the day following the</w:t>
      </w:r>
      <w:r w:rsidRPr="00C60C58">
        <w:rPr>
          <w:rFonts w:eastAsia="Arial" w:cs="Arial"/>
          <w:sz w:val="16"/>
          <w:szCs w:val="16"/>
          <w:lang w:val="en-GB"/>
        </w:rPr>
        <w:t xml:space="preserve"> </w:t>
      </w:r>
      <w:r w:rsidRPr="00C60C58">
        <w:rPr>
          <w:rFonts w:eastAsia="Arial" w:cs="Arial"/>
          <w:sz w:val="16"/>
          <w:szCs w:val="16"/>
          <w:bdr w:val="nil"/>
          <w:lang w:val="en-GB"/>
        </w:rPr>
        <w:t>invoice due date.</w:t>
      </w:r>
    </w:p>
    <w:p w14:paraId="36A3917C" w14:textId="488D5445"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If the payment deadlines set out in Clause </w:t>
      </w:r>
      <w:r w:rsidR="00144F68">
        <w:rPr>
          <w:rFonts w:eastAsia="Arial" w:cs="Arial"/>
          <w:sz w:val="16"/>
          <w:szCs w:val="16"/>
          <w:bdr w:val="nil"/>
          <w:lang w:val="en-GB"/>
        </w:rPr>
        <w:t>5</w:t>
      </w:r>
      <w:r w:rsidR="00144F68" w:rsidRPr="00C60C58">
        <w:rPr>
          <w:rFonts w:eastAsia="Arial" w:cs="Arial"/>
          <w:sz w:val="16"/>
          <w:szCs w:val="16"/>
          <w:bdr w:val="nil"/>
          <w:lang w:val="en-GB"/>
        </w:rPr>
        <w:t xml:space="preserve"> </w:t>
      </w:r>
      <w:r w:rsidR="00F179A7" w:rsidRPr="00C60C58">
        <w:rPr>
          <w:rFonts w:eastAsia="Arial" w:cs="Arial"/>
          <w:sz w:val="16"/>
          <w:szCs w:val="16"/>
          <w:bdr w:val="nil"/>
          <w:lang w:val="en-GB"/>
        </w:rPr>
        <w:t>“</w:t>
      </w:r>
      <w:r w:rsidRPr="00C60C58">
        <w:rPr>
          <w:rFonts w:eastAsia="Arial" w:cs="Arial"/>
          <w:sz w:val="16"/>
          <w:szCs w:val="16"/>
          <w:bdr w:val="nil"/>
          <w:lang w:val="en-GB"/>
        </w:rPr>
        <w:t>Payment Terms</w:t>
      </w:r>
      <w:r w:rsidR="00F179A7" w:rsidRPr="00C60C58">
        <w:rPr>
          <w:rFonts w:eastAsia="Arial" w:cs="Arial"/>
          <w:sz w:val="16"/>
          <w:szCs w:val="16"/>
          <w:bdr w:val="nil"/>
          <w:lang w:val="en-GB"/>
        </w:rPr>
        <w:t>”</w:t>
      </w:r>
      <w:r w:rsidRPr="00C60C58">
        <w:rPr>
          <w:rFonts w:eastAsia="Arial" w:cs="Arial"/>
          <w:sz w:val="16"/>
          <w:szCs w:val="16"/>
          <w:bdr w:val="nil"/>
          <w:lang w:val="en-GB"/>
        </w:rPr>
        <w:t xml:space="preserve"> above are not respected, a fixed fee of €40 for debt recovery fees shall be charged by the Organiser in addition to the late payment penalties referred to above (Art. L-441-3, L441- 6 and D445-5 of the French Commercial Code). This fixed fee does not preclude any other fees incurred by the Organiser in recovering unpaid invoices.</w:t>
      </w:r>
    </w:p>
    <w:p w14:paraId="3C110B67" w14:textId="77777777" w:rsidR="00665555" w:rsidRPr="00C60C58" w:rsidRDefault="00665555" w:rsidP="00665555">
      <w:pPr>
        <w:jc w:val="both"/>
        <w:rPr>
          <w:rFonts w:cs="Arial"/>
          <w:sz w:val="16"/>
          <w:szCs w:val="16"/>
          <w:lang w:val="en-GB"/>
        </w:rPr>
      </w:pPr>
      <w:r w:rsidRPr="00C60C58">
        <w:rPr>
          <w:rFonts w:eastAsia="Arial" w:cs="Arial"/>
          <w:sz w:val="16"/>
          <w:szCs w:val="16"/>
          <w:bdr w:val="nil"/>
          <w:lang w:val="en-GB"/>
        </w:rPr>
        <w:t xml:space="preserve">Once a stand location has been allocated to an Exhibitor, the balance must be paid before the date </w:t>
      </w:r>
      <w:r w:rsidR="00371146">
        <w:rPr>
          <w:rFonts w:eastAsia="Arial" w:cs="Arial"/>
          <w:sz w:val="16"/>
          <w:szCs w:val="16"/>
          <w:bdr w:val="nil"/>
          <w:lang w:val="en-GB"/>
        </w:rPr>
        <w:t xml:space="preserve">stated </w:t>
      </w:r>
      <w:r w:rsidRPr="00C60C58">
        <w:rPr>
          <w:rFonts w:eastAsia="Arial" w:cs="Arial"/>
          <w:sz w:val="16"/>
          <w:szCs w:val="16"/>
          <w:bdr w:val="nil"/>
          <w:lang w:val="en-GB"/>
        </w:rPr>
        <w:t xml:space="preserve">on the invoice. </w:t>
      </w:r>
    </w:p>
    <w:p w14:paraId="74EF4196"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lastRenderedPageBreak/>
        <w:t>Stands will only be made available to Exhibitors once full payment has been received.</w:t>
      </w:r>
    </w:p>
    <w:p w14:paraId="19B40929" w14:textId="77777777" w:rsidR="0072287A" w:rsidRPr="00C60C58" w:rsidRDefault="0072287A" w:rsidP="0072287A">
      <w:pPr>
        <w:jc w:val="both"/>
        <w:rPr>
          <w:rFonts w:cs="Arial"/>
          <w:sz w:val="16"/>
          <w:szCs w:val="16"/>
          <w:lang w:val="en-GB"/>
        </w:rPr>
      </w:pPr>
    </w:p>
    <w:p w14:paraId="2AD03280" w14:textId="77777777" w:rsidR="0072287A" w:rsidRPr="00C60C58" w:rsidRDefault="005279CD" w:rsidP="0072287A">
      <w:pPr>
        <w:pStyle w:val="Titre2"/>
        <w:numPr>
          <w:ilvl w:val="0"/>
          <w:numId w:val="1"/>
        </w:numPr>
        <w:tabs>
          <w:tab w:val="num" w:pos="284"/>
        </w:tabs>
        <w:spacing w:before="0" w:after="0"/>
        <w:ind w:left="0" w:firstLine="0"/>
        <w:jc w:val="both"/>
        <w:rPr>
          <w:bCs w:val="0"/>
          <w:i w:val="0"/>
          <w:iCs w:val="0"/>
          <w:caps/>
          <w:sz w:val="16"/>
          <w:szCs w:val="16"/>
          <w:lang w:val="en-GB"/>
        </w:rPr>
      </w:pPr>
      <w:r w:rsidRPr="00C60C58">
        <w:rPr>
          <w:rFonts w:eastAsia="Arial"/>
          <w:i w:val="0"/>
          <w:iCs w:val="0"/>
          <w:caps/>
          <w:sz w:val="16"/>
          <w:szCs w:val="16"/>
          <w:bdr w:val="nil"/>
          <w:lang w:val="en-GB"/>
        </w:rPr>
        <w:t>VAT</w:t>
      </w:r>
    </w:p>
    <w:p w14:paraId="102E32B8"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Exhibitors from outside France can obtain a </w:t>
      </w:r>
      <w:r w:rsidRPr="00C60C58">
        <w:rPr>
          <w:rFonts w:eastAsia="Arial" w:cs="Arial"/>
          <w:sz w:val="16"/>
          <w:szCs w:val="16"/>
          <w:lang w:val="en-GB"/>
        </w:rPr>
        <w:t>VAT</w:t>
      </w:r>
      <w:r w:rsidRPr="00C60C58">
        <w:rPr>
          <w:rFonts w:eastAsia="Arial" w:cs="Arial"/>
          <w:sz w:val="16"/>
          <w:szCs w:val="16"/>
          <w:bdr w:val="nil"/>
          <w:lang w:val="en-GB"/>
        </w:rPr>
        <w:t xml:space="preserve"> refund as follows:</w:t>
      </w:r>
    </w:p>
    <w:p w14:paraId="575C64A1" w14:textId="77777777" w:rsidR="0072287A" w:rsidRPr="00547BD2" w:rsidRDefault="005279CD" w:rsidP="0072287A">
      <w:pPr>
        <w:autoSpaceDE w:val="0"/>
        <w:autoSpaceDN w:val="0"/>
        <w:adjustRightInd w:val="0"/>
        <w:jc w:val="both"/>
        <w:rPr>
          <w:rFonts w:cs="Arial"/>
          <w:b/>
          <w:sz w:val="16"/>
          <w:szCs w:val="16"/>
          <w:lang w:val="en-GB"/>
        </w:rPr>
      </w:pPr>
      <w:r w:rsidRPr="00547BD2">
        <w:rPr>
          <w:rFonts w:eastAsia="MyriadPro-Cond" w:cs="Arial"/>
          <w:b/>
          <w:bCs/>
          <w:sz w:val="16"/>
          <w:szCs w:val="16"/>
          <w:bdr w:val="nil"/>
          <w:lang w:val="en-GB"/>
        </w:rPr>
        <w:t>* For companies from European Union member countries:</w:t>
      </w:r>
    </w:p>
    <w:p w14:paraId="0E8D5FA4" w14:textId="77777777" w:rsidR="0072287A" w:rsidRPr="00547BD2" w:rsidRDefault="005279CD" w:rsidP="0072287A">
      <w:pPr>
        <w:autoSpaceDE w:val="0"/>
        <w:autoSpaceDN w:val="0"/>
        <w:adjustRightInd w:val="0"/>
        <w:jc w:val="both"/>
        <w:rPr>
          <w:rFonts w:cs="Arial"/>
          <w:sz w:val="16"/>
          <w:szCs w:val="16"/>
          <w:lang w:val="en-GB"/>
        </w:rPr>
      </w:pPr>
      <w:r w:rsidRPr="00547BD2">
        <w:rPr>
          <w:rFonts w:eastAsia="MyriadPro-Cond" w:cs="Arial"/>
          <w:sz w:val="16"/>
          <w:szCs w:val="16"/>
          <w:bdr w:val="nil"/>
          <w:lang w:val="en-GB"/>
        </w:rPr>
        <w:t>• Submit the refund request via the appropriate online State portal where the Exhibitor is registered in accordance with the provisions of Directive 2008/9/CE of 12 February 2008. In France, this is the fiscal portal at www.impot.gouv.fr.</w:t>
      </w:r>
    </w:p>
    <w:p w14:paraId="609AC050" w14:textId="77777777" w:rsidR="0072287A" w:rsidRPr="00547BD2" w:rsidRDefault="005279CD" w:rsidP="0072287A">
      <w:pPr>
        <w:autoSpaceDE w:val="0"/>
        <w:autoSpaceDN w:val="0"/>
        <w:adjustRightInd w:val="0"/>
        <w:jc w:val="both"/>
        <w:rPr>
          <w:rFonts w:cs="Arial"/>
          <w:sz w:val="16"/>
          <w:szCs w:val="16"/>
          <w:lang w:val="en-GB"/>
        </w:rPr>
      </w:pPr>
      <w:r w:rsidRPr="00547BD2">
        <w:rPr>
          <w:rFonts w:eastAsia="MyriadPro-Cond" w:cs="Arial"/>
          <w:sz w:val="16"/>
          <w:szCs w:val="16"/>
          <w:bdr w:val="nil"/>
          <w:lang w:val="en-GB"/>
        </w:rPr>
        <w:t>• A digital copy of the original invoices for all sums over €1,000 excl. tax must be submitted with the online refund request.</w:t>
      </w:r>
    </w:p>
    <w:p w14:paraId="2BD09D92" w14:textId="77777777" w:rsidR="0072287A" w:rsidRPr="00547BD2" w:rsidRDefault="005279CD" w:rsidP="0072287A">
      <w:pPr>
        <w:autoSpaceDE w:val="0"/>
        <w:autoSpaceDN w:val="0"/>
        <w:adjustRightInd w:val="0"/>
        <w:jc w:val="both"/>
        <w:rPr>
          <w:rFonts w:cs="Arial"/>
          <w:sz w:val="16"/>
          <w:szCs w:val="16"/>
          <w:lang w:val="en-GB"/>
        </w:rPr>
      </w:pPr>
      <w:r w:rsidRPr="00547BD2">
        <w:rPr>
          <w:rFonts w:eastAsia="MyriadPro-Cond" w:cs="Arial"/>
          <w:sz w:val="16"/>
          <w:szCs w:val="16"/>
          <w:bdr w:val="nil"/>
          <w:lang w:val="en-GB"/>
        </w:rPr>
        <w:t>• The refund request must be submitted by 30 September of the calendar year that follows the refund period.</w:t>
      </w:r>
    </w:p>
    <w:p w14:paraId="7D39C214" w14:textId="77777777" w:rsidR="0072287A" w:rsidRPr="00547BD2" w:rsidRDefault="005279CD" w:rsidP="0072287A">
      <w:pPr>
        <w:autoSpaceDE w:val="0"/>
        <w:autoSpaceDN w:val="0"/>
        <w:adjustRightInd w:val="0"/>
        <w:jc w:val="both"/>
        <w:rPr>
          <w:rFonts w:cs="Arial"/>
          <w:b/>
          <w:sz w:val="16"/>
          <w:szCs w:val="16"/>
          <w:lang w:val="en-GB"/>
        </w:rPr>
      </w:pPr>
      <w:r w:rsidRPr="00547BD2">
        <w:rPr>
          <w:rFonts w:eastAsia="MyriadPro-Cond" w:cs="Arial"/>
          <w:b/>
          <w:bCs/>
          <w:sz w:val="16"/>
          <w:szCs w:val="16"/>
          <w:bdr w:val="nil"/>
          <w:lang w:val="en-GB"/>
        </w:rPr>
        <w:t>* For companies from countries outside the European Union:</w:t>
      </w:r>
    </w:p>
    <w:p w14:paraId="2BD76384" w14:textId="77777777" w:rsidR="0072287A" w:rsidRPr="00547BD2" w:rsidRDefault="005279CD" w:rsidP="0072287A">
      <w:pPr>
        <w:autoSpaceDE w:val="0"/>
        <w:autoSpaceDN w:val="0"/>
        <w:adjustRightInd w:val="0"/>
        <w:jc w:val="both"/>
        <w:rPr>
          <w:rFonts w:cs="Arial"/>
          <w:sz w:val="16"/>
          <w:szCs w:val="16"/>
          <w:lang w:val="en-GB"/>
        </w:rPr>
      </w:pPr>
      <w:r w:rsidRPr="00547BD2">
        <w:rPr>
          <w:rFonts w:eastAsia="MyriadPro-Cond" w:cs="Arial"/>
          <w:sz w:val="16"/>
          <w:szCs w:val="16"/>
          <w:bdr w:val="nil"/>
          <w:lang w:val="en-GB"/>
        </w:rPr>
        <w:t>The Exhibitors concerned must appoint a tax representative in France to carry out all tax formalities.</w:t>
      </w:r>
    </w:p>
    <w:p w14:paraId="01118850" w14:textId="77777777" w:rsidR="0072287A" w:rsidRPr="008125A9" w:rsidRDefault="0072287A" w:rsidP="0072287A">
      <w:pPr>
        <w:jc w:val="both"/>
        <w:rPr>
          <w:rFonts w:cs="Arial"/>
          <w:sz w:val="16"/>
          <w:szCs w:val="16"/>
          <w:lang w:val="en-GB"/>
        </w:rPr>
      </w:pPr>
    </w:p>
    <w:p w14:paraId="18A711DF" w14:textId="77777777" w:rsidR="0072287A" w:rsidRPr="008125A9" w:rsidRDefault="005279CD" w:rsidP="0072287A">
      <w:pPr>
        <w:pStyle w:val="Titre2"/>
        <w:numPr>
          <w:ilvl w:val="0"/>
          <w:numId w:val="1"/>
        </w:numPr>
        <w:tabs>
          <w:tab w:val="num" w:pos="284"/>
        </w:tabs>
        <w:spacing w:before="0" w:after="0"/>
        <w:ind w:left="0" w:firstLine="0"/>
        <w:jc w:val="both"/>
        <w:rPr>
          <w:bCs w:val="0"/>
          <w:i w:val="0"/>
          <w:iCs w:val="0"/>
          <w:sz w:val="16"/>
          <w:szCs w:val="16"/>
          <w:lang w:val="en-GB"/>
        </w:rPr>
      </w:pPr>
      <w:r w:rsidRPr="008125A9">
        <w:rPr>
          <w:rFonts w:eastAsia="Arial"/>
          <w:i w:val="0"/>
          <w:iCs w:val="0"/>
          <w:sz w:val="16"/>
          <w:szCs w:val="16"/>
          <w:bdr w:val="nil"/>
          <w:lang w:val="en-GB"/>
        </w:rPr>
        <w:t>TERMINATION CLAUSE – PENALTY CLAUSE</w:t>
      </w:r>
    </w:p>
    <w:p w14:paraId="5C656350" w14:textId="5CFC225C" w:rsidR="0072287A" w:rsidRPr="008125A9" w:rsidRDefault="00347F65" w:rsidP="0072287A">
      <w:pPr>
        <w:jc w:val="both"/>
        <w:rPr>
          <w:rFonts w:cs="Arial"/>
          <w:sz w:val="16"/>
          <w:szCs w:val="16"/>
          <w:lang w:val="en-GB"/>
        </w:rPr>
      </w:pPr>
      <w:r>
        <w:rPr>
          <w:rFonts w:eastAsia="Arial" w:cs="Arial"/>
          <w:b/>
          <w:sz w:val="16"/>
          <w:szCs w:val="16"/>
          <w:bdr w:val="nil"/>
          <w:lang w:val="en-GB"/>
        </w:rPr>
        <w:t>9.1</w:t>
      </w:r>
      <w:r w:rsidR="003F5618" w:rsidRPr="008125A9">
        <w:rPr>
          <w:rFonts w:eastAsia="Arial" w:cs="Arial"/>
          <w:sz w:val="16"/>
          <w:szCs w:val="16"/>
          <w:bdr w:val="nil"/>
          <w:lang w:val="en-GB"/>
        </w:rPr>
        <w:t xml:space="preserve"> </w:t>
      </w:r>
      <w:r w:rsidR="005279CD" w:rsidRPr="008125A9">
        <w:rPr>
          <w:rFonts w:eastAsia="Arial" w:cs="Arial"/>
          <w:sz w:val="16"/>
          <w:szCs w:val="16"/>
          <w:bdr w:val="nil"/>
          <w:lang w:val="en-GB"/>
        </w:rPr>
        <w:t>If the Exhibitor fails to pay any of the amounts it owes by the due date regardless of the reason, the contract binding it to the Organiser</w:t>
      </w:r>
      <w:r w:rsidR="003F5618" w:rsidRPr="008125A9">
        <w:rPr>
          <w:rFonts w:eastAsia="Arial" w:cs="Arial"/>
          <w:sz w:val="16"/>
          <w:szCs w:val="16"/>
          <w:bdr w:val="nil"/>
          <w:lang w:val="en-GB"/>
        </w:rPr>
        <w:t xml:space="preserve"> will be terminated seven (7</w:t>
      </w:r>
      <w:r w:rsidR="005279CD" w:rsidRPr="008125A9">
        <w:rPr>
          <w:rFonts w:eastAsia="Arial" w:cs="Arial"/>
          <w:sz w:val="16"/>
          <w:szCs w:val="16"/>
          <w:bdr w:val="nil"/>
          <w:lang w:val="en-GB"/>
        </w:rPr>
        <w:t xml:space="preserve">) days after the Organiser has sent a formal notice expressly stating the terms of this Clause </w:t>
      </w:r>
      <w:r>
        <w:rPr>
          <w:rFonts w:eastAsia="Arial" w:cs="Arial"/>
          <w:sz w:val="16"/>
          <w:szCs w:val="16"/>
          <w:bdr w:val="nil"/>
          <w:lang w:val="en-GB"/>
        </w:rPr>
        <w:t>9</w:t>
      </w:r>
      <w:r w:rsidR="003F5618" w:rsidRPr="008125A9">
        <w:rPr>
          <w:rFonts w:eastAsia="Arial" w:cs="Arial"/>
          <w:sz w:val="16"/>
          <w:szCs w:val="16"/>
          <w:bdr w:val="nil"/>
          <w:lang w:val="en-GB"/>
        </w:rPr>
        <w:t>.1</w:t>
      </w:r>
      <w:r w:rsidR="005279CD" w:rsidRPr="008125A9">
        <w:rPr>
          <w:rFonts w:eastAsia="Arial" w:cs="Arial"/>
          <w:sz w:val="16"/>
          <w:szCs w:val="16"/>
          <w:bdr w:val="nil"/>
          <w:lang w:val="en-GB"/>
        </w:rPr>
        <w:t xml:space="preserve"> to the Exhibitor by </w:t>
      </w:r>
      <w:r w:rsidR="0049351D">
        <w:rPr>
          <w:rFonts w:eastAsia="Arial" w:cs="Arial"/>
          <w:sz w:val="16"/>
          <w:szCs w:val="16"/>
          <w:bdr w:val="nil"/>
          <w:lang w:val="en-GB"/>
        </w:rPr>
        <w:t>any written</w:t>
      </w:r>
      <w:r w:rsidR="00E72299">
        <w:rPr>
          <w:rFonts w:eastAsia="Arial" w:cs="Arial"/>
          <w:sz w:val="16"/>
          <w:szCs w:val="16"/>
          <w:bdr w:val="nil"/>
          <w:lang w:val="en-GB"/>
        </w:rPr>
        <w:t xml:space="preserve"> means</w:t>
      </w:r>
      <w:r w:rsidR="0049351D">
        <w:rPr>
          <w:rFonts w:eastAsia="Arial" w:cs="Arial"/>
          <w:sz w:val="16"/>
          <w:szCs w:val="16"/>
          <w:bdr w:val="nil"/>
          <w:lang w:val="en-GB"/>
        </w:rPr>
        <w:t xml:space="preserve"> </w:t>
      </w:r>
      <w:r w:rsidR="005279CD" w:rsidRPr="008125A9">
        <w:rPr>
          <w:rFonts w:eastAsia="Arial" w:cs="Arial"/>
          <w:sz w:val="16"/>
          <w:szCs w:val="16"/>
          <w:bdr w:val="nil"/>
          <w:lang w:val="en-GB"/>
        </w:rPr>
        <w:t xml:space="preserve">, </w:t>
      </w:r>
      <w:r w:rsidR="00E72299" w:rsidRPr="008125A9">
        <w:rPr>
          <w:rFonts w:eastAsia="Arial" w:cs="Arial"/>
          <w:sz w:val="16"/>
          <w:szCs w:val="16"/>
          <w:bdr w:val="nil"/>
          <w:lang w:val="en-GB"/>
        </w:rPr>
        <w:t>whe</w:t>
      </w:r>
      <w:r w:rsidR="00E72299">
        <w:rPr>
          <w:rFonts w:eastAsia="Arial" w:cs="Arial"/>
          <w:sz w:val="16"/>
          <w:szCs w:val="16"/>
          <w:bdr w:val="nil"/>
          <w:lang w:val="en-GB"/>
        </w:rPr>
        <w:t>n</w:t>
      </w:r>
      <w:r w:rsidR="00E72299" w:rsidRPr="008125A9">
        <w:rPr>
          <w:rFonts w:eastAsia="Arial" w:cs="Arial"/>
          <w:sz w:val="16"/>
          <w:szCs w:val="16"/>
          <w:bdr w:val="nil"/>
          <w:lang w:val="en-GB"/>
        </w:rPr>
        <w:t xml:space="preserve"> </w:t>
      </w:r>
      <w:r w:rsidR="005279CD" w:rsidRPr="008125A9">
        <w:rPr>
          <w:rFonts w:eastAsia="Arial" w:cs="Arial"/>
          <w:sz w:val="16"/>
          <w:szCs w:val="16"/>
          <w:bdr w:val="nil"/>
          <w:lang w:val="en-GB"/>
        </w:rPr>
        <w:t>the breach remains unresolved.</w:t>
      </w:r>
    </w:p>
    <w:p w14:paraId="389FEE75" w14:textId="77777777" w:rsidR="0049351D" w:rsidRDefault="0049351D" w:rsidP="0072287A">
      <w:pPr>
        <w:jc w:val="both"/>
        <w:rPr>
          <w:rFonts w:eastAsia="Arial" w:cs="Arial"/>
          <w:sz w:val="16"/>
          <w:szCs w:val="16"/>
          <w:bdr w:val="nil"/>
          <w:lang w:val="en-GB"/>
        </w:rPr>
      </w:pPr>
    </w:p>
    <w:p w14:paraId="6A8BE05C" w14:textId="1516A223" w:rsidR="0072287A" w:rsidRPr="008125A9" w:rsidRDefault="005279CD" w:rsidP="0072287A">
      <w:pPr>
        <w:jc w:val="both"/>
        <w:rPr>
          <w:rFonts w:cs="Arial"/>
          <w:sz w:val="16"/>
          <w:szCs w:val="16"/>
          <w:lang w:val="en-GB"/>
        </w:rPr>
      </w:pPr>
      <w:r w:rsidRPr="008125A9">
        <w:rPr>
          <w:rFonts w:eastAsia="Arial" w:cs="Arial"/>
          <w:sz w:val="16"/>
          <w:szCs w:val="16"/>
          <w:bdr w:val="nil"/>
          <w:lang w:val="en-GB"/>
        </w:rPr>
        <w:t>If the Exhibitor expresses the intention of cancelling its participation</w:t>
      </w:r>
      <w:r w:rsidR="00FD1EDF">
        <w:rPr>
          <w:rFonts w:eastAsia="Arial" w:cs="Arial"/>
          <w:sz w:val="16"/>
          <w:szCs w:val="16"/>
          <w:bdr w:val="nil"/>
          <w:lang w:val="en-GB"/>
        </w:rPr>
        <w:t xml:space="preserve"> to the Show</w:t>
      </w:r>
      <w:r w:rsidRPr="008125A9">
        <w:rPr>
          <w:rFonts w:eastAsia="Arial" w:cs="Arial"/>
          <w:sz w:val="16"/>
          <w:szCs w:val="16"/>
          <w:bdr w:val="nil"/>
          <w:lang w:val="en-GB"/>
        </w:rPr>
        <w:t>,</w:t>
      </w:r>
      <w:r w:rsidR="00FD1EDF" w:rsidRPr="00FD1EDF">
        <w:rPr>
          <w:rFonts w:eastAsia="Arial" w:cs="Arial"/>
          <w:sz w:val="16"/>
          <w:szCs w:val="16"/>
          <w:bdr w:val="nil"/>
          <w:lang w:val="en-GB"/>
        </w:rPr>
        <w:t xml:space="preserve"> </w:t>
      </w:r>
      <w:r w:rsidR="00FD1EDF" w:rsidRPr="008125A9">
        <w:rPr>
          <w:rFonts w:eastAsia="Arial" w:cs="Arial"/>
          <w:sz w:val="16"/>
          <w:szCs w:val="16"/>
          <w:bdr w:val="nil"/>
          <w:lang w:val="en-GB"/>
        </w:rPr>
        <w:t xml:space="preserve">regardless of the reason, </w:t>
      </w:r>
      <w:r w:rsidRPr="008125A9">
        <w:rPr>
          <w:rFonts w:eastAsia="Arial" w:cs="Arial"/>
          <w:sz w:val="16"/>
          <w:szCs w:val="16"/>
          <w:bdr w:val="nil"/>
          <w:lang w:val="en-GB"/>
        </w:rPr>
        <w:t xml:space="preserve">the Organiser may implement this termination clause by sending it a formal notice to abandon the cancellation and confirm its participation within </w:t>
      </w:r>
      <w:r w:rsidR="003F5618" w:rsidRPr="008125A9">
        <w:rPr>
          <w:rFonts w:eastAsia="Arial" w:cs="Arial"/>
          <w:sz w:val="16"/>
          <w:szCs w:val="16"/>
          <w:bdr w:val="nil"/>
          <w:lang w:val="en-GB"/>
        </w:rPr>
        <w:t xml:space="preserve">seven (7) </w:t>
      </w:r>
      <w:r w:rsidRPr="008125A9">
        <w:rPr>
          <w:rFonts w:eastAsia="Arial" w:cs="Arial"/>
          <w:sz w:val="16"/>
          <w:szCs w:val="16"/>
          <w:bdr w:val="nil"/>
          <w:lang w:val="en-GB"/>
        </w:rPr>
        <w:t>days.</w:t>
      </w:r>
    </w:p>
    <w:p w14:paraId="132B0BCE" w14:textId="77777777" w:rsidR="0072287A" w:rsidRPr="00386569" w:rsidRDefault="005279CD" w:rsidP="0072287A">
      <w:pPr>
        <w:jc w:val="both"/>
        <w:rPr>
          <w:rFonts w:eastAsia="Arial" w:cs="Arial"/>
          <w:sz w:val="16"/>
          <w:szCs w:val="16"/>
          <w:bdr w:val="nil"/>
          <w:lang w:val="en-GB"/>
        </w:rPr>
      </w:pPr>
      <w:r w:rsidRPr="008125A9">
        <w:rPr>
          <w:rFonts w:eastAsia="Arial" w:cs="Arial"/>
          <w:sz w:val="16"/>
          <w:szCs w:val="16"/>
          <w:bdr w:val="nil"/>
          <w:lang w:val="en-GB"/>
        </w:rPr>
        <w:t xml:space="preserve">That </w:t>
      </w:r>
      <w:r w:rsidR="003F5618" w:rsidRPr="008125A9">
        <w:rPr>
          <w:rFonts w:eastAsia="Arial" w:cs="Arial"/>
          <w:sz w:val="16"/>
          <w:szCs w:val="16"/>
          <w:bdr w:val="nil"/>
          <w:lang w:val="en-GB"/>
        </w:rPr>
        <w:t xml:space="preserve">period of seven (7) </w:t>
      </w:r>
      <w:r w:rsidRPr="008125A9">
        <w:rPr>
          <w:rFonts w:eastAsia="Arial" w:cs="Arial"/>
          <w:sz w:val="16"/>
          <w:szCs w:val="16"/>
          <w:bdr w:val="nil"/>
          <w:lang w:val="en-GB"/>
        </w:rPr>
        <w:t xml:space="preserve">days will begin on the date </w:t>
      </w:r>
      <w:r w:rsidR="00386569">
        <w:rPr>
          <w:rFonts w:eastAsia="Arial" w:cs="Arial"/>
          <w:sz w:val="16"/>
          <w:szCs w:val="16"/>
          <w:bdr w:val="nil"/>
          <w:lang w:val="en-GB"/>
        </w:rPr>
        <w:t xml:space="preserve"> of the formal notice’s notification to</w:t>
      </w:r>
      <w:r w:rsidRPr="008125A9">
        <w:rPr>
          <w:rFonts w:eastAsia="Arial" w:cs="Arial"/>
          <w:sz w:val="16"/>
          <w:szCs w:val="16"/>
          <w:bdr w:val="nil"/>
          <w:lang w:val="en-GB"/>
        </w:rPr>
        <w:t xml:space="preserve"> the Exhibitor.</w:t>
      </w:r>
    </w:p>
    <w:p w14:paraId="7570A444" w14:textId="10A48F54" w:rsidR="0072287A" w:rsidRPr="008125A9" w:rsidRDefault="005279CD" w:rsidP="0072287A">
      <w:pPr>
        <w:jc w:val="both"/>
        <w:rPr>
          <w:rFonts w:cs="Arial"/>
          <w:sz w:val="16"/>
          <w:szCs w:val="16"/>
          <w:lang w:val="en-GB"/>
        </w:rPr>
      </w:pPr>
      <w:r w:rsidRPr="008125A9">
        <w:rPr>
          <w:rFonts w:eastAsia="Arial" w:cs="Arial"/>
          <w:sz w:val="16"/>
          <w:szCs w:val="16"/>
          <w:bdr w:val="nil"/>
          <w:lang w:val="en-GB"/>
        </w:rPr>
        <w:t>The contract will automatically be terminated upon expiration of the above time frame, without the need for the Organiser to have the termination recorded by the courts, and the Organiser will immediately be free to dispose of the space allocated to the Exhibitor.</w:t>
      </w:r>
    </w:p>
    <w:p w14:paraId="7D5ABB03" w14:textId="2FE71303" w:rsidR="0072287A" w:rsidRPr="00D34696" w:rsidRDefault="00B177D3" w:rsidP="0072287A">
      <w:pPr>
        <w:jc w:val="both"/>
        <w:rPr>
          <w:rFonts w:eastAsia="Arial"/>
          <w:sz w:val="16"/>
          <w:bdr w:val="nil"/>
          <w:lang w:val="en-GB"/>
        </w:rPr>
      </w:pPr>
      <w:r w:rsidRPr="00B177D3">
        <w:rPr>
          <w:rFonts w:eastAsia="Arial" w:cs="Arial"/>
          <w:sz w:val="16"/>
          <w:szCs w:val="16"/>
          <w:bdr w:val="nil"/>
          <w:lang w:val="en-GB"/>
        </w:rPr>
        <w:t>In the event of termination of the contract in application of this clause,</w:t>
      </w:r>
      <w:r>
        <w:rPr>
          <w:rFonts w:eastAsia="Arial" w:cs="Arial"/>
          <w:sz w:val="16"/>
          <w:szCs w:val="16"/>
          <w:bdr w:val="nil"/>
          <w:lang w:val="en-GB"/>
        </w:rPr>
        <w:t xml:space="preserve"> </w:t>
      </w:r>
      <w:r w:rsidR="005279CD" w:rsidRPr="008125A9">
        <w:rPr>
          <w:rFonts w:eastAsia="Arial" w:cs="Arial"/>
          <w:sz w:val="16"/>
          <w:szCs w:val="16"/>
          <w:bdr w:val="nil"/>
          <w:lang w:val="en-GB"/>
        </w:rPr>
        <w:t>the Exhibitor</w:t>
      </w:r>
      <w:r w:rsidR="00347F65">
        <w:rPr>
          <w:rFonts w:eastAsia="Arial" w:cs="Arial"/>
          <w:sz w:val="16"/>
          <w:szCs w:val="16"/>
          <w:bdr w:val="nil"/>
          <w:lang w:val="en-GB"/>
        </w:rPr>
        <w:t xml:space="preserve"> remains liable to pay the Organiser</w:t>
      </w:r>
      <w:r w:rsidR="005279CD" w:rsidRPr="008125A9">
        <w:rPr>
          <w:rFonts w:eastAsia="Arial" w:cs="Arial"/>
          <w:sz w:val="16"/>
          <w:szCs w:val="16"/>
          <w:bdr w:val="nil"/>
          <w:lang w:val="en-GB"/>
        </w:rPr>
        <w:t xml:space="preserve"> the full price of its participation in the Show</w:t>
      </w:r>
      <w:r w:rsidR="002B1199">
        <w:rPr>
          <w:rFonts w:eastAsia="Arial" w:cs="Arial"/>
          <w:sz w:val="16"/>
          <w:szCs w:val="16"/>
          <w:bdr w:val="nil"/>
          <w:lang w:val="en-GB"/>
        </w:rPr>
        <w:t>.</w:t>
      </w:r>
      <w:r w:rsidR="005279CD" w:rsidRPr="008125A9">
        <w:rPr>
          <w:rFonts w:eastAsia="Arial" w:cs="Arial"/>
          <w:sz w:val="16"/>
          <w:szCs w:val="16"/>
          <w:bdr w:val="nil"/>
          <w:lang w:val="en-GB"/>
        </w:rPr>
        <w:t xml:space="preserve"> Consequently, the amounts previously paid will definitively remain the property of the Organiser and any outstanding amounts will immediately fall due.</w:t>
      </w:r>
    </w:p>
    <w:p w14:paraId="4DDF34DC" w14:textId="4ED12325" w:rsidR="00136EA3" w:rsidRPr="008125A9" w:rsidRDefault="00136EA3" w:rsidP="0072287A">
      <w:pPr>
        <w:jc w:val="both"/>
        <w:rPr>
          <w:rFonts w:cs="Arial"/>
          <w:sz w:val="16"/>
          <w:szCs w:val="16"/>
          <w:lang w:val="en-GB"/>
        </w:rPr>
      </w:pPr>
    </w:p>
    <w:p w14:paraId="1CC55B1A" w14:textId="29EB78A2" w:rsidR="0072287A" w:rsidRPr="008125A9" w:rsidRDefault="00CE2433" w:rsidP="0072287A">
      <w:pPr>
        <w:jc w:val="both"/>
        <w:rPr>
          <w:rFonts w:cs="Arial"/>
          <w:sz w:val="16"/>
          <w:szCs w:val="16"/>
          <w:lang w:val="en-GB"/>
        </w:rPr>
      </w:pPr>
      <w:r>
        <w:rPr>
          <w:rFonts w:eastAsia="Arial" w:cs="Arial"/>
          <w:b/>
          <w:sz w:val="16"/>
          <w:szCs w:val="16"/>
          <w:bdr w:val="nil"/>
          <w:lang w:val="en-GB"/>
        </w:rPr>
        <w:t>9</w:t>
      </w:r>
      <w:r w:rsidR="0083607F" w:rsidRPr="008125A9">
        <w:rPr>
          <w:rFonts w:eastAsia="Arial" w:cs="Arial"/>
          <w:b/>
          <w:sz w:val="16"/>
          <w:szCs w:val="16"/>
          <w:bdr w:val="nil"/>
          <w:lang w:val="en-GB"/>
        </w:rPr>
        <w:t>.2</w:t>
      </w:r>
      <w:r w:rsidR="0083607F" w:rsidRPr="008125A9">
        <w:rPr>
          <w:rFonts w:eastAsia="Arial" w:cs="Arial"/>
          <w:sz w:val="16"/>
          <w:szCs w:val="16"/>
          <w:bdr w:val="nil"/>
          <w:lang w:val="en-GB"/>
        </w:rPr>
        <w:t xml:space="preserve"> </w:t>
      </w:r>
      <w:r w:rsidR="005279CD" w:rsidRPr="008125A9">
        <w:rPr>
          <w:rFonts w:eastAsia="Arial" w:cs="Arial"/>
          <w:sz w:val="16"/>
          <w:szCs w:val="16"/>
          <w:bdr w:val="nil"/>
          <w:lang w:val="en-GB"/>
        </w:rPr>
        <w:t xml:space="preserve">As an exception to the above, the contract between the Exhibitor and the Organiser will immediately be </w:t>
      </w:r>
      <w:r w:rsidR="005279CD" w:rsidRPr="008125A9">
        <w:rPr>
          <w:rFonts w:eastAsia="Arial" w:cs="Arial"/>
          <w:sz w:val="16"/>
          <w:szCs w:val="16"/>
          <w:bdr w:val="nil"/>
          <w:lang w:val="en-GB"/>
        </w:rPr>
        <w:lastRenderedPageBreak/>
        <w:t>terminated as of right and without formal notice:</w:t>
      </w:r>
    </w:p>
    <w:p w14:paraId="5A44B568" w14:textId="77777777" w:rsidR="0072287A" w:rsidRPr="008125A9" w:rsidRDefault="005279CD" w:rsidP="0072287A">
      <w:pPr>
        <w:numPr>
          <w:ilvl w:val="0"/>
          <w:numId w:val="18"/>
        </w:numPr>
        <w:ind w:left="142" w:hanging="153"/>
        <w:jc w:val="both"/>
        <w:rPr>
          <w:rFonts w:cs="Arial"/>
          <w:sz w:val="16"/>
          <w:szCs w:val="16"/>
          <w:lang w:val="en-GB"/>
        </w:rPr>
      </w:pPr>
      <w:r w:rsidRPr="008125A9">
        <w:rPr>
          <w:rFonts w:eastAsia="Arial" w:cs="Arial"/>
          <w:sz w:val="16"/>
          <w:szCs w:val="16"/>
          <w:bdr w:val="nil"/>
          <w:lang w:val="en-GB"/>
        </w:rPr>
        <w:t>if the Exhibitor does not occupy its stand by the day before the Show opens to the public, regardless of the reason,</w:t>
      </w:r>
    </w:p>
    <w:p w14:paraId="18F04321" w14:textId="483E201A" w:rsidR="0072287A" w:rsidRPr="008125A9" w:rsidRDefault="005279CD" w:rsidP="0072287A">
      <w:pPr>
        <w:numPr>
          <w:ilvl w:val="0"/>
          <w:numId w:val="18"/>
        </w:numPr>
        <w:ind w:left="142" w:hanging="153"/>
        <w:jc w:val="both"/>
        <w:rPr>
          <w:rFonts w:cs="Arial"/>
          <w:sz w:val="16"/>
          <w:szCs w:val="16"/>
          <w:lang w:val="en-GB"/>
        </w:rPr>
      </w:pPr>
      <w:r w:rsidRPr="008125A9">
        <w:rPr>
          <w:rFonts w:eastAsia="Arial" w:cs="Arial"/>
          <w:sz w:val="16"/>
          <w:szCs w:val="16"/>
          <w:bdr w:val="nil"/>
          <w:lang w:val="en-GB"/>
        </w:rPr>
        <w:t>in the event of the Exhibitor</w:t>
      </w:r>
      <w:r w:rsidR="00F179A7" w:rsidRPr="008125A9">
        <w:rPr>
          <w:rFonts w:eastAsia="Arial" w:cs="Arial"/>
          <w:sz w:val="16"/>
          <w:szCs w:val="16"/>
          <w:bdr w:val="nil"/>
          <w:lang w:val="en-GB"/>
        </w:rPr>
        <w:t>’</w:t>
      </w:r>
      <w:r w:rsidRPr="008125A9">
        <w:rPr>
          <w:rFonts w:eastAsia="Arial" w:cs="Arial"/>
          <w:sz w:val="16"/>
          <w:szCs w:val="16"/>
          <w:bdr w:val="nil"/>
          <w:lang w:val="en-GB"/>
        </w:rPr>
        <w:t xml:space="preserve">s registration less than thirty (30) days before the Show opens, if the payment stipulated in Clause </w:t>
      </w:r>
      <w:r w:rsidR="00136EA3">
        <w:rPr>
          <w:rFonts w:eastAsia="Arial" w:cs="Arial"/>
          <w:sz w:val="16"/>
          <w:szCs w:val="16"/>
          <w:bdr w:val="nil"/>
          <w:lang w:val="en-GB"/>
        </w:rPr>
        <w:t>5</w:t>
      </w:r>
      <w:r w:rsidRPr="008125A9">
        <w:rPr>
          <w:rFonts w:eastAsia="Arial" w:cs="Arial"/>
          <w:sz w:val="16"/>
          <w:szCs w:val="16"/>
          <w:bdr w:val="nil"/>
          <w:lang w:val="en-GB"/>
        </w:rPr>
        <w:t xml:space="preserve"> of these Terms and Conditions is not made within the time frame set out in the said clause (either eight (8) days or two (2) after the invoice was sent and, in any case, at least two (2) days before the Show opens), regardless of the reason.</w:t>
      </w:r>
    </w:p>
    <w:p w14:paraId="544C157D" w14:textId="77777777" w:rsidR="0072287A" w:rsidRPr="008125A9" w:rsidRDefault="0072287A" w:rsidP="0072287A">
      <w:pPr>
        <w:jc w:val="both"/>
        <w:rPr>
          <w:rFonts w:cs="Arial"/>
          <w:sz w:val="16"/>
          <w:szCs w:val="16"/>
          <w:lang w:val="en-GB"/>
        </w:rPr>
      </w:pPr>
    </w:p>
    <w:p w14:paraId="05E147B6" w14:textId="1262613C" w:rsidR="0072287A" w:rsidRPr="00C60C58" w:rsidRDefault="005279CD" w:rsidP="0072287A">
      <w:pPr>
        <w:jc w:val="both"/>
        <w:rPr>
          <w:rFonts w:cs="Arial"/>
          <w:sz w:val="16"/>
          <w:szCs w:val="16"/>
          <w:lang w:val="en-GB"/>
        </w:rPr>
      </w:pPr>
      <w:r w:rsidRPr="008125A9">
        <w:rPr>
          <w:rFonts w:eastAsia="Arial" w:cs="Arial"/>
          <w:sz w:val="16"/>
          <w:szCs w:val="16"/>
          <w:bdr w:val="nil"/>
          <w:lang w:val="en-GB"/>
        </w:rPr>
        <w:t>In the cases mentioned in</w:t>
      </w:r>
      <w:r w:rsidR="0083607F" w:rsidRPr="008125A9">
        <w:rPr>
          <w:rFonts w:eastAsia="Arial" w:cs="Arial"/>
          <w:sz w:val="16"/>
          <w:szCs w:val="16"/>
          <w:bdr w:val="nil"/>
          <w:lang w:val="en-GB"/>
        </w:rPr>
        <w:t xml:space="preserve"> article </w:t>
      </w:r>
      <w:r w:rsidR="00A50465">
        <w:rPr>
          <w:rFonts w:eastAsia="Arial" w:cs="Arial"/>
          <w:sz w:val="16"/>
          <w:szCs w:val="16"/>
          <w:bdr w:val="nil"/>
          <w:lang w:val="en-GB"/>
        </w:rPr>
        <w:t>9</w:t>
      </w:r>
      <w:r w:rsidR="0083607F" w:rsidRPr="008125A9">
        <w:rPr>
          <w:rFonts w:eastAsia="Arial" w:cs="Arial"/>
          <w:sz w:val="16"/>
          <w:szCs w:val="16"/>
          <w:bdr w:val="nil"/>
          <w:lang w:val="en-GB"/>
        </w:rPr>
        <w:t>.2</w:t>
      </w:r>
      <w:r w:rsidRPr="008125A9">
        <w:rPr>
          <w:rFonts w:eastAsia="Arial" w:cs="Arial"/>
          <w:sz w:val="16"/>
          <w:szCs w:val="16"/>
          <w:bdr w:val="nil"/>
          <w:lang w:val="en-GB"/>
        </w:rPr>
        <w:t xml:space="preserve">, the consequences of termination will be the same as those </w:t>
      </w:r>
      <w:r w:rsidR="0083607F" w:rsidRPr="008125A9">
        <w:rPr>
          <w:rFonts w:eastAsia="Arial" w:cs="Arial"/>
          <w:sz w:val="16"/>
          <w:szCs w:val="16"/>
          <w:bdr w:val="nil"/>
          <w:lang w:val="en-GB"/>
        </w:rPr>
        <w:t xml:space="preserve">provided by article </w:t>
      </w:r>
      <w:r w:rsidR="00A50465">
        <w:rPr>
          <w:rFonts w:eastAsia="Arial" w:cs="Arial"/>
          <w:sz w:val="16"/>
          <w:szCs w:val="16"/>
          <w:bdr w:val="nil"/>
          <w:lang w:val="en-GB"/>
        </w:rPr>
        <w:t>9</w:t>
      </w:r>
      <w:r w:rsidRPr="008125A9">
        <w:rPr>
          <w:rFonts w:eastAsia="Arial" w:cs="Arial"/>
          <w:sz w:val="16"/>
          <w:szCs w:val="16"/>
          <w:bdr w:val="nil"/>
          <w:lang w:val="en-GB"/>
        </w:rPr>
        <w:t>.</w:t>
      </w:r>
      <w:r w:rsidR="00136EA3">
        <w:rPr>
          <w:rFonts w:eastAsia="Arial" w:cs="Arial"/>
          <w:sz w:val="16"/>
          <w:szCs w:val="16"/>
          <w:bdr w:val="nil"/>
          <w:lang w:val="en-GB"/>
        </w:rPr>
        <w:t>1.</w:t>
      </w:r>
    </w:p>
    <w:p w14:paraId="2E88C8CA" w14:textId="77777777" w:rsidR="0072287A" w:rsidRPr="00C60C58" w:rsidRDefault="0072287A" w:rsidP="0072287A">
      <w:pPr>
        <w:jc w:val="both"/>
        <w:rPr>
          <w:rFonts w:cs="Arial"/>
          <w:sz w:val="16"/>
          <w:szCs w:val="16"/>
          <w:lang w:val="en-GB"/>
        </w:rPr>
      </w:pPr>
    </w:p>
    <w:p w14:paraId="508BC5A6" w14:textId="77777777" w:rsidR="0072287A" w:rsidRPr="00C60C58" w:rsidRDefault="005279CD" w:rsidP="0072287A">
      <w:pPr>
        <w:pStyle w:val="Titre2"/>
        <w:numPr>
          <w:ilvl w:val="0"/>
          <w:numId w:val="1"/>
        </w:numPr>
        <w:tabs>
          <w:tab w:val="num" w:pos="284"/>
        </w:tabs>
        <w:spacing w:before="0" w:after="0"/>
        <w:ind w:left="0" w:firstLine="0"/>
        <w:jc w:val="both"/>
        <w:rPr>
          <w:i w:val="0"/>
          <w:iCs w:val="0"/>
          <w:sz w:val="16"/>
          <w:szCs w:val="16"/>
          <w:lang w:val="en-GB"/>
        </w:rPr>
      </w:pPr>
      <w:r w:rsidRPr="00C60C58">
        <w:rPr>
          <w:rFonts w:eastAsia="Arial"/>
          <w:i w:val="0"/>
          <w:iCs w:val="0"/>
          <w:sz w:val="16"/>
          <w:szCs w:val="16"/>
          <w:bdr w:val="nil"/>
          <w:lang w:val="en-GB"/>
        </w:rPr>
        <w:t>INSURANCE</w:t>
      </w:r>
    </w:p>
    <w:p w14:paraId="1D2A4A19" w14:textId="633901D4" w:rsidR="0072287A" w:rsidRPr="00C60C58" w:rsidRDefault="00A50465" w:rsidP="0072287A">
      <w:pPr>
        <w:jc w:val="both"/>
        <w:rPr>
          <w:rFonts w:cs="Arial"/>
          <w:b/>
          <w:sz w:val="16"/>
          <w:szCs w:val="16"/>
          <w:lang w:val="en-GB"/>
        </w:rPr>
      </w:pPr>
      <w:r>
        <w:rPr>
          <w:rFonts w:eastAsia="Arial" w:cs="Arial"/>
          <w:b/>
          <w:bCs/>
          <w:sz w:val="16"/>
          <w:szCs w:val="16"/>
          <w:bdr w:val="nil"/>
          <w:lang w:val="en-GB"/>
        </w:rPr>
        <w:t>10</w:t>
      </w:r>
      <w:r w:rsidR="005279CD" w:rsidRPr="00C60C58">
        <w:rPr>
          <w:rFonts w:eastAsia="Arial" w:cs="Arial"/>
          <w:b/>
          <w:bCs/>
          <w:sz w:val="16"/>
          <w:szCs w:val="16"/>
          <w:bdr w:val="nil"/>
          <w:lang w:val="en-GB"/>
        </w:rPr>
        <w:t>.1. Civil liability:</w:t>
      </w:r>
    </w:p>
    <w:p w14:paraId="7A695DEC" w14:textId="77777777" w:rsidR="0072287A" w:rsidRPr="00C60C58" w:rsidRDefault="005279CD" w:rsidP="0072287A">
      <w:pPr>
        <w:tabs>
          <w:tab w:val="left" w:pos="0"/>
        </w:tabs>
        <w:jc w:val="both"/>
        <w:rPr>
          <w:rFonts w:cs="Arial"/>
          <w:sz w:val="16"/>
          <w:szCs w:val="16"/>
          <w:lang w:val="en-GB"/>
        </w:rPr>
      </w:pPr>
      <w:r w:rsidRPr="00C60C58">
        <w:rPr>
          <w:rFonts w:eastAsia="Arial" w:cs="Arial"/>
          <w:sz w:val="16"/>
          <w:szCs w:val="16"/>
          <w:bdr w:val="nil"/>
          <w:lang w:val="en-GB"/>
        </w:rPr>
        <w:t>The Organiser will not be responsible for any damage that the Exhibitor might cause to third parties, including the manager or the owner of the Site hosting the Show.</w:t>
      </w:r>
    </w:p>
    <w:p w14:paraId="37451375" w14:textId="77777777" w:rsidR="0072287A" w:rsidRPr="00C60C58" w:rsidRDefault="005279CD" w:rsidP="0072287A">
      <w:pPr>
        <w:tabs>
          <w:tab w:val="left" w:pos="0"/>
        </w:tabs>
        <w:jc w:val="both"/>
        <w:rPr>
          <w:rFonts w:cs="Arial"/>
          <w:sz w:val="16"/>
          <w:szCs w:val="16"/>
          <w:lang w:val="en-GB"/>
        </w:rPr>
      </w:pPr>
      <w:r w:rsidRPr="00C60C58">
        <w:rPr>
          <w:rFonts w:eastAsia="Arial" w:cs="Arial"/>
          <w:sz w:val="16"/>
          <w:szCs w:val="16"/>
          <w:bdr w:val="nil"/>
          <w:lang w:val="en-GB"/>
        </w:rPr>
        <w:t>Consequently, the Exhibitor will, at least ten (10) days before the scheduled Show set-up date, take out insurance contracts with insurance companies certified to perform insurance transactions in France, covering the financial consequences of any liability that may be incumbent upon it for reasons of bodily harm or material or immaterial damage caused to third parties, including the manager and the owner of the Site, as a result of its activity during its participation in the Show (including during the set-up and break-down periods).</w:t>
      </w:r>
    </w:p>
    <w:p w14:paraId="7008388E" w14:textId="416A1C00" w:rsidR="0072287A" w:rsidRPr="00C60C58" w:rsidRDefault="005279CD" w:rsidP="0072287A">
      <w:pPr>
        <w:jc w:val="both"/>
        <w:rPr>
          <w:rFonts w:cs="Arial"/>
          <w:sz w:val="16"/>
          <w:szCs w:val="16"/>
          <w:lang w:val="en-GB"/>
        </w:rPr>
      </w:pPr>
      <w:r w:rsidRPr="00C60C58">
        <w:rPr>
          <w:rFonts w:eastAsia="Arial" w:cs="Arial"/>
          <w:sz w:val="16"/>
          <w:szCs w:val="16"/>
          <w:bdr w:val="nil"/>
          <w:lang w:val="en-GB"/>
        </w:rPr>
        <w:t>At the Organiser</w:t>
      </w:r>
      <w:r w:rsidR="00F179A7" w:rsidRPr="00C60C58">
        <w:rPr>
          <w:rFonts w:eastAsia="Arial" w:cs="Arial"/>
          <w:sz w:val="16"/>
          <w:szCs w:val="16"/>
          <w:bdr w:val="nil"/>
          <w:lang w:val="en-GB"/>
        </w:rPr>
        <w:t>’</w:t>
      </w:r>
      <w:r w:rsidRPr="00C60C58">
        <w:rPr>
          <w:rFonts w:eastAsia="Arial" w:cs="Arial"/>
          <w:sz w:val="16"/>
          <w:szCs w:val="16"/>
          <w:bdr w:val="nil"/>
          <w:lang w:val="en-GB"/>
        </w:rPr>
        <w:t xml:space="preserve">s </w:t>
      </w:r>
      <w:r w:rsidR="00136EA3">
        <w:rPr>
          <w:rFonts w:eastAsia="Arial" w:cs="Arial"/>
          <w:sz w:val="16"/>
          <w:szCs w:val="16"/>
          <w:bdr w:val="nil"/>
          <w:lang w:val="en-GB"/>
        </w:rPr>
        <w:t xml:space="preserve">first </w:t>
      </w:r>
      <w:r w:rsidRPr="00C60C58">
        <w:rPr>
          <w:rFonts w:eastAsia="Arial" w:cs="Arial"/>
          <w:sz w:val="16"/>
          <w:szCs w:val="16"/>
          <w:bdr w:val="nil"/>
          <w:lang w:val="en-GB"/>
        </w:rPr>
        <w:t>request, the Exhibitor will supply the corresponding current certificate from its insurer, stating the policies taken out, their total sums and their period of validity. Failing this, the Organiser reserves the right to refuse the Exhibitor</w:t>
      </w:r>
      <w:r w:rsidR="00F179A7" w:rsidRPr="00C60C58">
        <w:rPr>
          <w:rFonts w:eastAsia="Arial" w:cs="Arial"/>
          <w:sz w:val="16"/>
          <w:szCs w:val="16"/>
          <w:bdr w:val="nil"/>
          <w:lang w:val="en-GB"/>
        </w:rPr>
        <w:t>’</w:t>
      </w:r>
      <w:r w:rsidRPr="00C60C58">
        <w:rPr>
          <w:rFonts w:eastAsia="Arial" w:cs="Arial"/>
          <w:sz w:val="16"/>
          <w:szCs w:val="16"/>
          <w:bdr w:val="nil"/>
          <w:lang w:val="en-GB"/>
        </w:rPr>
        <w:t>s access to the Show, without compensation.</w:t>
      </w:r>
    </w:p>
    <w:p w14:paraId="066EA39D" w14:textId="77777777" w:rsidR="0072287A" w:rsidRPr="00C60C58" w:rsidRDefault="0072287A" w:rsidP="0072287A">
      <w:pPr>
        <w:jc w:val="both"/>
        <w:rPr>
          <w:rFonts w:cs="Arial"/>
          <w:b/>
          <w:sz w:val="16"/>
          <w:szCs w:val="16"/>
          <w:lang w:val="en-GB"/>
        </w:rPr>
      </w:pPr>
    </w:p>
    <w:p w14:paraId="5D87739B" w14:textId="1D08035A" w:rsidR="0072287A" w:rsidRPr="00C60C58" w:rsidRDefault="00A50465" w:rsidP="0072287A">
      <w:pPr>
        <w:jc w:val="both"/>
        <w:rPr>
          <w:rFonts w:cs="Arial"/>
          <w:b/>
          <w:sz w:val="16"/>
          <w:szCs w:val="16"/>
          <w:lang w:val="en-GB"/>
        </w:rPr>
      </w:pPr>
      <w:r>
        <w:rPr>
          <w:rFonts w:eastAsia="Arial" w:cs="Arial"/>
          <w:b/>
          <w:bCs/>
          <w:sz w:val="16"/>
          <w:szCs w:val="16"/>
          <w:bdr w:val="nil"/>
          <w:lang w:val="en-GB"/>
        </w:rPr>
        <w:t>10</w:t>
      </w:r>
      <w:r w:rsidR="005279CD" w:rsidRPr="00C60C58">
        <w:rPr>
          <w:rFonts w:eastAsia="Arial" w:cs="Arial"/>
          <w:b/>
          <w:bCs/>
          <w:sz w:val="16"/>
          <w:szCs w:val="16"/>
          <w:bdr w:val="nil"/>
          <w:lang w:val="en-GB"/>
        </w:rPr>
        <w:t>.2. Tenant risk and the Exhibitor</w:t>
      </w:r>
      <w:r w:rsidR="00F179A7" w:rsidRPr="00C60C58">
        <w:rPr>
          <w:rFonts w:eastAsia="Arial" w:cs="Arial"/>
          <w:b/>
          <w:bCs/>
          <w:sz w:val="16"/>
          <w:szCs w:val="16"/>
          <w:bdr w:val="nil"/>
          <w:lang w:val="en-GB"/>
        </w:rPr>
        <w:t>’</w:t>
      </w:r>
      <w:r w:rsidR="005279CD" w:rsidRPr="00C60C58">
        <w:rPr>
          <w:rFonts w:eastAsia="Arial" w:cs="Arial"/>
          <w:b/>
          <w:bCs/>
          <w:sz w:val="16"/>
          <w:szCs w:val="16"/>
          <w:bdr w:val="nil"/>
          <w:lang w:val="en-GB"/>
        </w:rPr>
        <w:t>s property</w:t>
      </w:r>
    </w:p>
    <w:p w14:paraId="306AFCA4" w14:textId="77777777" w:rsidR="0072287A" w:rsidRPr="00C60C58" w:rsidRDefault="005279CD" w:rsidP="0072287A">
      <w:pPr>
        <w:tabs>
          <w:tab w:val="left" w:pos="0"/>
        </w:tabs>
        <w:jc w:val="both"/>
        <w:rPr>
          <w:rFonts w:cs="Arial"/>
          <w:sz w:val="16"/>
          <w:szCs w:val="16"/>
          <w:lang w:val="en-GB"/>
        </w:rPr>
      </w:pPr>
      <w:r w:rsidRPr="00C60C58">
        <w:rPr>
          <w:rFonts w:eastAsia="Arial" w:cs="Arial"/>
          <w:sz w:val="16"/>
          <w:szCs w:val="16"/>
          <w:bdr w:val="nil"/>
          <w:lang w:val="en-GB"/>
        </w:rPr>
        <w:t xml:space="preserve">Furthermore, the Organiser will not be </w:t>
      </w:r>
      <w:r w:rsidR="00C60C58" w:rsidRPr="00C60C58">
        <w:rPr>
          <w:rFonts w:eastAsia="Arial" w:cs="Arial"/>
          <w:sz w:val="16"/>
          <w:szCs w:val="16"/>
          <w:bdr w:val="nil"/>
          <w:lang w:val="en-GB"/>
        </w:rPr>
        <w:t>responsible</w:t>
      </w:r>
      <w:r w:rsidRPr="00C60C58">
        <w:rPr>
          <w:rFonts w:eastAsia="Arial" w:cs="Arial"/>
          <w:sz w:val="16"/>
          <w:szCs w:val="16"/>
          <w:bdr w:val="nil"/>
          <w:lang w:val="en-GB"/>
        </w:rPr>
        <w:t xml:space="preserve"> for:</w:t>
      </w:r>
    </w:p>
    <w:p w14:paraId="136AF8AC" w14:textId="77777777" w:rsidR="0072287A" w:rsidRPr="00C60C58" w:rsidRDefault="005279CD" w:rsidP="0072287A">
      <w:pPr>
        <w:numPr>
          <w:ilvl w:val="0"/>
          <w:numId w:val="5"/>
        </w:numPr>
        <w:tabs>
          <w:tab w:val="left" w:pos="284"/>
        </w:tabs>
        <w:ind w:left="0" w:firstLine="0"/>
        <w:jc w:val="both"/>
        <w:rPr>
          <w:rFonts w:cs="Arial"/>
          <w:sz w:val="16"/>
          <w:szCs w:val="16"/>
          <w:lang w:val="en-GB"/>
        </w:rPr>
      </w:pPr>
      <w:r w:rsidRPr="00C60C58">
        <w:rPr>
          <w:rFonts w:eastAsia="Arial" w:cs="Arial"/>
          <w:sz w:val="16"/>
          <w:szCs w:val="16"/>
          <w:bdr w:val="nil"/>
          <w:lang w:val="en-GB"/>
        </w:rPr>
        <w:t>property damage caused to the Site</w:t>
      </w:r>
      <w:r w:rsidR="00F179A7" w:rsidRPr="00C60C58">
        <w:rPr>
          <w:rFonts w:eastAsia="Arial" w:cs="Arial"/>
          <w:sz w:val="16"/>
          <w:szCs w:val="16"/>
          <w:bdr w:val="nil"/>
          <w:lang w:val="en-GB"/>
        </w:rPr>
        <w:t>’</w:t>
      </w:r>
      <w:r w:rsidRPr="00C60C58">
        <w:rPr>
          <w:rFonts w:eastAsia="Arial" w:cs="Arial"/>
          <w:sz w:val="16"/>
          <w:szCs w:val="16"/>
          <w:bdr w:val="nil"/>
          <w:lang w:val="en-GB"/>
        </w:rPr>
        <w:t xml:space="preserve">s manager and/or owner, affecting personal or real property, in the event of the occurrence of any of the following events: fire, lightning, explosion, water damage, terrorist attack or natural catastrophe. </w:t>
      </w:r>
    </w:p>
    <w:p w14:paraId="09D290D7" w14:textId="77777777" w:rsidR="0072287A" w:rsidRPr="00C60C58" w:rsidRDefault="005279CD" w:rsidP="0072287A">
      <w:pPr>
        <w:numPr>
          <w:ilvl w:val="0"/>
          <w:numId w:val="5"/>
        </w:numPr>
        <w:tabs>
          <w:tab w:val="left" w:pos="284"/>
        </w:tabs>
        <w:ind w:left="0" w:firstLine="0"/>
        <w:jc w:val="both"/>
        <w:rPr>
          <w:rFonts w:cs="Arial"/>
          <w:sz w:val="16"/>
          <w:szCs w:val="16"/>
          <w:lang w:val="en-GB"/>
        </w:rPr>
      </w:pPr>
      <w:r w:rsidRPr="00C60C58">
        <w:rPr>
          <w:rFonts w:eastAsia="Arial" w:cs="Arial"/>
          <w:sz w:val="16"/>
          <w:szCs w:val="16"/>
          <w:bdr w:val="nil"/>
          <w:lang w:val="en-GB"/>
        </w:rPr>
        <w:t xml:space="preserve">damage caused to property owned by the Exhibitor or placed in its care. </w:t>
      </w:r>
    </w:p>
    <w:p w14:paraId="6E0B3DFA" w14:textId="77777777" w:rsidR="0072287A" w:rsidRPr="00C60C58" w:rsidRDefault="0072287A" w:rsidP="0072287A">
      <w:pPr>
        <w:tabs>
          <w:tab w:val="left" w:pos="284"/>
        </w:tabs>
        <w:jc w:val="both"/>
        <w:rPr>
          <w:rFonts w:cs="Arial"/>
          <w:sz w:val="16"/>
          <w:szCs w:val="16"/>
          <w:lang w:val="en-GB"/>
        </w:rPr>
      </w:pPr>
    </w:p>
    <w:p w14:paraId="405590AA" w14:textId="5775454C" w:rsidR="0072287A" w:rsidRPr="00C60C58" w:rsidRDefault="005279CD" w:rsidP="0072287A">
      <w:pPr>
        <w:jc w:val="both"/>
        <w:rPr>
          <w:sz w:val="16"/>
          <w:lang w:val="en-GB"/>
        </w:rPr>
      </w:pPr>
      <w:r w:rsidRPr="00C60C58">
        <w:rPr>
          <w:rFonts w:eastAsia="Arial" w:cs="Arial"/>
          <w:sz w:val="16"/>
          <w:szCs w:val="16"/>
          <w:bdr w:val="nil"/>
          <w:lang w:val="en-GB"/>
        </w:rPr>
        <w:t xml:space="preserve">Consequently, in order to meet the requirements of the company managing the Site, the Organiser will automatically invoice the Exhibitor for the tenant risk / property damage insurance taken out by Comexposium Assurances, under the conditions set out in point </w:t>
      </w:r>
      <w:r w:rsidR="00A50465">
        <w:rPr>
          <w:rFonts w:eastAsia="Arial" w:cs="Arial"/>
          <w:sz w:val="16"/>
          <w:szCs w:val="16"/>
          <w:bdr w:val="nil"/>
          <w:lang w:val="en-GB"/>
        </w:rPr>
        <w:t>10</w:t>
      </w:r>
      <w:r w:rsidRPr="00C60C58">
        <w:rPr>
          <w:rFonts w:eastAsia="Arial" w:cs="Arial"/>
          <w:sz w:val="16"/>
          <w:szCs w:val="16"/>
          <w:bdr w:val="nil"/>
          <w:lang w:val="en-GB"/>
        </w:rPr>
        <w:t xml:space="preserve">.3 below. </w:t>
      </w:r>
    </w:p>
    <w:p w14:paraId="2D9B9284"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lastRenderedPageBreak/>
        <w:t xml:space="preserve">As applicable, if the Exhibitor can provide proof of its subscription to a tenant risk policy by sending the </w:t>
      </w:r>
      <w:r w:rsidR="00F179A7" w:rsidRPr="00C60C58">
        <w:rPr>
          <w:rFonts w:eastAsia="Arial" w:cs="Arial"/>
          <w:sz w:val="16"/>
          <w:szCs w:val="16"/>
          <w:bdr w:val="nil"/>
          <w:lang w:val="en-GB"/>
        </w:rPr>
        <w:t>“</w:t>
      </w:r>
      <w:r w:rsidRPr="00C60C58">
        <w:rPr>
          <w:rFonts w:eastAsia="Arial" w:cs="Arial"/>
          <w:sz w:val="16"/>
          <w:szCs w:val="16"/>
          <w:bdr w:val="nil"/>
          <w:lang w:val="en-GB"/>
        </w:rPr>
        <w:t>certificate of insurance</w:t>
      </w:r>
      <w:r w:rsidR="00F179A7" w:rsidRPr="00C60C58">
        <w:rPr>
          <w:rFonts w:eastAsia="Arial" w:cs="Arial"/>
          <w:sz w:val="16"/>
          <w:szCs w:val="16"/>
          <w:bdr w:val="nil"/>
          <w:lang w:val="en-GB"/>
        </w:rPr>
        <w:t>”</w:t>
      </w:r>
      <w:r w:rsidRPr="00C60C58">
        <w:rPr>
          <w:rFonts w:eastAsia="Arial" w:cs="Arial"/>
          <w:sz w:val="16"/>
          <w:szCs w:val="16"/>
          <w:bdr w:val="nil"/>
          <w:lang w:val="en-GB"/>
        </w:rPr>
        <w:t xml:space="preserve"> form to the Organiser at least 10 days before the Show</w:t>
      </w:r>
      <w:r w:rsidR="00F179A7" w:rsidRPr="00C60C58">
        <w:rPr>
          <w:rFonts w:eastAsia="Arial" w:cs="Arial"/>
          <w:sz w:val="16"/>
          <w:szCs w:val="16"/>
          <w:bdr w:val="nil"/>
          <w:lang w:val="en-GB"/>
        </w:rPr>
        <w:t>’</w:t>
      </w:r>
      <w:r w:rsidRPr="00C60C58">
        <w:rPr>
          <w:rFonts w:eastAsia="Arial" w:cs="Arial"/>
          <w:sz w:val="16"/>
          <w:szCs w:val="16"/>
          <w:bdr w:val="nil"/>
          <w:lang w:val="en-GB"/>
        </w:rPr>
        <w:t>s set-up begins, duly signed and bearing its insurance company</w:t>
      </w:r>
      <w:r w:rsidR="00F179A7" w:rsidRPr="00C60C58">
        <w:rPr>
          <w:rFonts w:eastAsia="Arial" w:cs="Arial"/>
          <w:sz w:val="16"/>
          <w:szCs w:val="16"/>
          <w:bdr w:val="nil"/>
          <w:lang w:val="en-GB"/>
        </w:rPr>
        <w:t>’</w:t>
      </w:r>
      <w:r w:rsidRPr="00C60C58">
        <w:rPr>
          <w:rFonts w:eastAsia="Arial" w:cs="Arial"/>
          <w:sz w:val="16"/>
          <w:szCs w:val="16"/>
          <w:bdr w:val="nil"/>
          <w:lang w:val="en-GB"/>
        </w:rPr>
        <w:t>s stamp and stating the benefits provided with a minimum of €3,000,000 per claim, the aforementioned tenant risk / property damage insurance will be cancelled and refunded in full</w:t>
      </w:r>
      <w:r w:rsidR="009A501E">
        <w:rPr>
          <w:rFonts w:eastAsia="Arial" w:cs="Arial"/>
          <w:sz w:val="16"/>
          <w:szCs w:val="16"/>
          <w:bdr w:val="nil"/>
          <w:lang w:val="en-GB"/>
        </w:rPr>
        <w:t>, if already paid</w:t>
      </w:r>
      <w:r w:rsidRPr="00C60C58">
        <w:rPr>
          <w:rFonts w:eastAsia="Arial" w:cs="Arial"/>
          <w:sz w:val="16"/>
          <w:szCs w:val="16"/>
          <w:bdr w:val="nil"/>
          <w:lang w:val="en-GB"/>
        </w:rPr>
        <w:t>. By returning that certificate and requesting the cancellation and</w:t>
      </w:r>
      <w:r w:rsidR="009A501E">
        <w:rPr>
          <w:rFonts w:eastAsia="Arial" w:cs="Arial"/>
          <w:sz w:val="16"/>
          <w:szCs w:val="16"/>
          <w:bdr w:val="nil"/>
          <w:lang w:val="en-GB"/>
        </w:rPr>
        <w:t xml:space="preserve">, if applicable, </w:t>
      </w:r>
      <w:r w:rsidRPr="00C60C58">
        <w:rPr>
          <w:rFonts w:eastAsia="Arial" w:cs="Arial"/>
          <w:sz w:val="16"/>
          <w:szCs w:val="16"/>
          <w:bdr w:val="nil"/>
          <w:lang w:val="en-GB"/>
        </w:rPr>
        <w:t xml:space="preserve"> </w:t>
      </w:r>
      <w:r w:rsidR="009A501E">
        <w:rPr>
          <w:rFonts w:eastAsia="Arial" w:cs="Arial"/>
          <w:sz w:val="16"/>
          <w:szCs w:val="16"/>
          <w:bdr w:val="nil"/>
          <w:lang w:val="en-GB"/>
        </w:rPr>
        <w:t xml:space="preserve">the </w:t>
      </w:r>
      <w:r w:rsidRPr="00C60C58">
        <w:rPr>
          <w:rFonts w:eastAsia="Arial" w:cs="Arial"/>
          <w:sz w:val="16"/>
          <w:szCs w:val="16"/>
          <w:bdr w:val="nil"/>
          <w:lang w:val="en-GB"/>
        </w:rPr>
        <w:t>refund of the amount invoiced by the Organiser in the name of tenant risk / property damage insurance, the Exhibitor will no longer receive either form of cover making up the Organiser</w:t>
      </w:r>
      <w:r w:rsidR="00F179A7" w:rsidRPr="00C60C58">
        <w:rPr>
          <w:rFonts w:eastAsia="Arial" w:cs="Arial"/>
          <w:sz w:val="16"/>
          <w:szCs w:val="16"/>
          <w:bdr w:val="nil"/>
          <w:lang w:val="en-GB"/>
        </w:rPr>
        <w:t>’</w:t>
      </w:r>
      <w:r w:rsidRPr="00C60C58">
        <w:rPr>
          <w:rFonts w:eastAsia="Arial" w:cs="Arial"/>
          <w:sz w:val="16"/>
          <w:szCs w:val="16"/>
          <w:bdr w:val="nil"/>
          <w:lang w:val="en-GB"/>
        </w:rPr>
        <w:t>s insurance policy.</w:t>
      </w:r>
    </w:p>
    <w:p w14:paraId="445093BD" w14:textId="77777777" w:rsidR="0072287A" w:rsidRPr="00C60C58" w:rsidRDefault="0072287A" w:rsidP="0072287A">
      <w:pPr>
        <w:jc w:val="both"/>
        <w:rPr>
          <w:rFonts w:cs="Arial"/>
          <w:b/>
          <w:sz w:val="16"/>
          <w:szCs w:val="16"/>
          <w:lang w:val="en-GB"/>
        </w:rPr>
      </w:pPr>
    </w:p>
    <w:p w14:paraId="6240A5EE" w14:textId="48F057E4" w:rsidR="0072287A" w:rsidRPr="00C60C58" w:rsidRDefault="00A50465" w:rsidP="0072287A">
      <w:pPr>
        <w:jc w:val="both"/>
        <w:rPr>
          <w:rFonts w:cs="Arial"/>
          <w:b/>
          <w:sz w:val="16"/>
          <w:szCs w:val="16"/>
          <w:lang w:val="en-GB"/>
        </w:rPr>
      </w:pPr>
      <w:r>
        <w:rPr>
          <w:rFonts w:eastAsia="Arial" w:cs="Arial"/>
          <w:b/>
          <w:bCs/>
          <w:sz w:val="16"/>
          <w:szCs w:val="16"/>
          <w:bdr w:val="nil"/>
          <w:lang w:val="en-GB"/>
        </w:rPr>
        <w:t>10</w:t>
      </w:r>
      <w:r w:rsidR="005279CD" w:rsidRPr="00C60C58">
        <w:rPr>
          <w:rFonts w:eastAsia="Arial" w:cs="Arial"/>
          <w:b/>
          <w:bCs/>
          <w:sz w:val="16"/>
          <w:szCs w:val="16"/>
          <w:bdr w:val="nil"/>
          <w:lang w:val="en-GB"/>
        </w:rPr>
        <w:t>.3. Insurance provided by the Organiser:</w:t>
      </w:r>
    </w:p>
    <w:p w14:paraId="652A875B" w14:textId="77777777" w:rsidR="0072287A" w:rsidRPr="00C60C58" w:rsidRDefault="005279CD" w:rsidP="0072287A">
      <w:pPr>
        <w:tabs>
          <w:tab w:val="left" w:pos="142"/>
          <w:tab w:val="left" w:pos="284"/>
        </w:tabs>
        <w:jc w:val="both"/>
        <w:rPr>
          <w:rFonts w:cs="Arial"/>
          <w:b/>
          <w:sz w:val="16"/>
          <w:szCs w:val="16"/>
          <w:lang w:val="en-GB"/>
        </w:rPr>
      </w:pPr>
      <w:r w:rsidRPr="00C60C58">
        <w:rPr>
          <w:rFonts w:eastAsia="Arial" w:cs="Arial"/>
          <w:b/>
          <w:bCs/>
          <w:sz w:val="16"/>
          <w:szCs w:val="16"/>
          <w:bdr w:val="nil"/>
          <w:lang w:val="en-GB"/>
        </w:rPr>
        <w:t>a)</w:t>
      </w:r>
      <w:r w:rsidRPr="00C60C58">
        <w:rPr>
          <w:rFonts w:eastAsia="Arial" w:cs="Arial"/>
          <w:b/>
          <w:bCs/>
          <w:sz w:val="16"/>
          <w:szCs w:val="16"/>
          <w:bdr w:val="nil"/>
          <w:lang w:val="en-GB"/>
        </w:rPr>
        <w:tab/>
        <w:t>Insurance covering tenant risk and the Exhibitors</w:t>
      </w:r>
      <w:r w:rsidR="00F179A7" w:rsidRPr="00C60C58">
        <w:rPr>
          <w:rFonts w:eastAsia="Arial" w:cs="Arial"/>
          <w:b/>
          <w:bCs/>
          <w:sz w:val="16"/>
          <w:szCs w:val="16"/>
          <w:bdr w:val="nil"/>
          <w:lang w:val="en-GB"/>
        </w:rPr>
        <w:t>’</w:t>
      </w:r>
      <w:r w:rsidRPr="00C60C58">
        <w:rPr>
          <w:rFonts w:eastAsia="Arial" w:cs="Arial"/>
          <w:b/>
          <w:bCs/>
          <w:sz w:val="16"/>
          <w:szCs w:val="16"/>
          <w:bdr w:val="nil"/>
          <w:lang w:val="en-GB"/>
        </w:rPr>
        <w:t xml:space="preserve"> property: </w:t>
      </w:r>
    </w:p>
    <w:p w14:paraId="2B979D7B" w14:textId="4768932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The insurance contract taken out by </w:t>
      </w:r>
      <w:r w:rsidR="00136EA3">
        <w:rPr>
          <w:rFonts w:eastAsia="Arial" w:cs="Arial"/>
          <w:sz w:val="16"/>
          <w:szCs w:val="16"/>
          <w:bdr w:val="nil"/>
          <w:lang w:val="en-GB"/>
        </w:rPr>
        <w:t>COMEXPOSIUM ASSURANCES</w:t>
      </w:r>
      <w:r w:rsidRPr="00C60C58">
        <w:rPr>
          <w:rFonts w:eastAsia="Arial" w:cs="Arial"/>
          <w:sz w:val="16"/>
          <w:szCs w:val="16"/>
          <w:bdr w:val="nil"/>
          <w:lang w:val="en-GB"/>
        </w:rPr>
        <w:t xml:space="preserve"> on behalf of the Exhibitors covers both:</w:t>
      </w:r>
    </w:p>
    <w:p w14:paraId="72812EFA" w14:textId="77777777" w:rsidR="0072287A" w:rsidRPr="00C60C58" w:rsidRDefault="005279CD" w:rsidP="0072287A">
      <w:pPr>
        <w:numPr>
          <w:ilvl w:val="0"/>
          <w:numId w:val="5"/>
        </w:numPr>
        <w:ind w:left="0" w:firstLine="0"/>
        <w:jc w:val="both"/>
        <w:rPr>
          <w:rFonts w:cs="Arial"/>
          <w:i/>
          <w:sz w:val="16"/>
          <w:szCs w:val="16"/>
          <w:lang w:val="en-GB"/>
        </w:rPr>
      </w:pPr>
      <w:r w:rsidRPr="00C60C58">
        <w:rPr>
          <w:rFonts w:eastAsia="Arial" w:cs="Arial"/>
          <w:sz w:val="16"/>
          <w:szCs w:val="16"/>
          <w:bdr w:val="nil"/>
          <w:lang w:val="en-GB"/>
        </w:rPr>
        <w:t>property damage caused to the Site</w:t>
      </w:r>
      <w:r w:rsidR="00F179A7" w:rsidRPr="00C60C58">
        <w:rPr>
          <w:rFonts w:eastAsia="Arial" w:cs="Arial"/>
          <w:sz w:val="16"/>
          <w:szCs w:val="16"/>
          <w:bdr w:val="nil"/>
          <w:lang w:val="en-GB"/>
        </w:rPr>
        <w:t>’</w:t>
      </w:r>
      <w:r w:rsidRPr="00C60C58">
        <w:rPr>
          <w:rFonts w:eastAsia="Arial" w:cs="Arial"/>
          <w:sz w:val="16"/>
          <w:szCs w:val="16"/>
          <w:bdr w:val="nil"/>
          <w:lang w:val="en-GB"/>
        </w:rPr>
        <w:t>s manager and/or owner, affecting personal or real property, in the event of the occurrence of any of the following events: fire, lightning, explosion, water damage, terrorist attack or natural catastrophe, up to €3,000,000 per claim,</w:t>
      </w:r>
    </w:p>
    <w:p w14:paraId="60F42EF8" w14:textId="77777777" w:rsidR="0072287A" w:rsidRPr="00C60C58" w:rsidRDefault="005279CD" w:rsidP="0072287A">
      <w:pPr>
        <w:numPr>
          <w:ilvl w:val="0"/>
          <w:numId w:val="5"/>
        </w:numPr>
        <w:ind w:left="0" w:firstLine="0"/>
        <w:jc w:val="both"/>
        <w:rPr>
          <w:rFonts w:cs="Arial"/>
          <w:sz w:val="16"/>
          <w:szCs w:val="16"/>
          <w:lang w:val="en-GB"/>
        </w:rPr>
      </w:pPr>
      <w:r w:rsidRPr="00C60C58">
        <w:rPr>
          <w:rFonts w:eastAsia="Arial" w:cs="Arial"/>
          <w:sz w:val="16"/>
          <w:szCs w:val="16"/>
          <w:bdr w:val="nil"/>
          <w:lang w:val="en-GB"/>
        </w:rPr>
        <w:t>damage to the Exhibitor</w:t>
      </w:r>
      <w:r w:rsidR="00F179A7" w:rsidRPr="00C60C58">
        <w:rPr>
          <w:rFonts w:eastAsia="Arial" w:cs="Arial"/>
          <w:sz w:val="16"/>
          <w:szCs w:val="16"/>
          <w:bdr w:val="nil"/>
          <w:lang w:val="en-GB"/>
        </w:rPr>
        <w:t>’</w:t>
      </w:r>
      <w:r w:rsidRPr="00C60C58">
        <w:rPr>
          <w:rFonts w:eastAsia="Arial" w:cs="Arial"/>
          <w:sz w:val="16"/>
          <w:szCs w:val="16"/>
          <w:bdr w:val="nil"/>
          <w:lang w:val="en-GB"/>
        </w:rPr>
        <w:t xml:space="preserve">s property. </w:t>
      </w:r>
    </w:p>
    <w:p w14:paraId="12BACD91" w14:textId="77777777" w:rsidR="0072287A" w:rsidRPr="00C60C58" w:rsidRDefault="0072287A" w:rsidP="0072287A">
      <w:pPr>
        <w:jc w:val="both"/>
        <w:rPr>
          <w:rFonts w:cs="Arial"/>
          <w:sz w:val="16"/>
          <w:szCs w:val="16"/>
          <w:lang w:val="en-GB"/>
        </w:rPr>
      </w:pPr>
    </w:p>
    <w:p w14:paraId="236CF59D"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amount of cover is specified in the Insurance Rules appended to the application form and is also accessible on the Show website, subject to any changes to the insurance conditions.</w:t>
      </w:r>
    </w:p>
    <w:p w14:paraId="26175BE2" w14:textId="11E22A65"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By taking the insurance, as detailed in the said Insurance Rules, the Exhibitor is taking insurance with </w:t>
      </w:r>
      <w:r w:rsidR="002F00A7">
        <w:rPr>
          <w:rFonts w:eastAsia="Arial" w:cs="Arial"/>
          <w:sz w:val="16"/>
          <w:szCs w:val="16"/>
          <w:bdr w:val="nil"/>
          <w:lang w:val="en-GB"/>
        </w:rPr>
        <w:t>COMEXPOSIUM ASSURANCES</w:t>
      </w:r>
      <w:r w:rsidRPr="00C60C58">
        <w:rPr>
          <w:rFonts w:eastAsia="Arial" w:cs="Arial"/>
          <w:sz w:val="16"/>
          <w:szCs w:val="16"/>
          <w:bdr w:val="nil"/>
          <w:lang w:val="en-GB"/>
        </w:rPr>
        <w:t>, who is the subscriber.</w:t>
      </w:r>
    </w:p>
    <w:p w14:paraId="692CAA64" w14:textId="77777777" w:rsidR="0072287A" w:rsidRPr="00C60C58" w:rsidRDefault="0072287A" w:rsidP="0072287A">
      <w:pPr>
        <w:jc w:val="both"/>
        <w:rPr>
          <w:rFonts w:cs="Arial"/>
          <w:b/>
          <w:sz w:val="16"/>
          <w:szCs w:val="16"/>
          <w:lang w:val="en-GB"/>
        </w:rPr>
      </w:pPr>
    </w:p>
    <w:p w14:paraId="7191AE7E" w14:textId="77777777" w:rsidR="0072287A" w:rsidRPr="00C60C58" w:rsidRDefault="005279CD" w:rsidP="0072287A">
      <w:pPr>
        <w:tabs>
          <w:tab w:val="left" w:pos="142"/>
          <w:tab w:val="left" w:pos="284"/>
        </w:tabs>
        <w:jc w:val="both"/>
        <w:rPr>
          <w:rFonts w:cs="Arial"/>
          <w:sz w:val="16"/>
          <w:szCs w:val="16"/>
          <w:lang w:val="en-GB"/>
        </w:rPr>
      </w:pPr>
      <w:r w:rsidRPr="00C60C58">
        <w:rPr>
          <w:rFonts w:eastAsia="Arial" w:cs="Arial"/>
          <w:b/>
          <w:bCs/>
          <w:sz w:val="16"/>
          <w:szCs w:val="16"/>
          <w:bdr w:val="nil"/>
          <w:lang w:val="en-GB"/>
        </w:rPr>
        <w:t>b)</w:t>
      </w:r>
      <w:r w:rsidRPr="00C60C58">
        <w:rPr>
          <w:rFonts w:eastAsia="Arial" w:cs="Arial"/>
          <w:b/>
          <w:bCs/>
          <w:sz w:val="16"/>
          <w:szCs w:val="16"/>
          <w:bdr w:val="nil"/>
          <w:lang w:val="en-GB"/>
        </w:rPr>
        <w:tab/>
        <w:t>Supplementary insurance cover for the Exhibitor</w:t>
      </w:r>
      <w:r w:rsidR="00F179A7" w:rsidRPr="00C60C58">
        <w:rPr>
          <w:rFonts w:eastAsia="Arial" w:cs="Arial"/>
          <w:b/>
          <w:bCs/>
          <w:sz w:val="16"/>
          <w:szCs w:val="16"/>
          <w:bdr w:val="nil"/>
          <w:lang w:val="en-GB"/>
        </w:rPr>
        <w:t>’</w:t>
      </w:r>
      <w:r w:rsidRPr="00C60C58">
        <w:rPr>
          <w:rFonts w:eastAsia="Arial" w:cs="Arial"/>
          <w:b/>
          <w:bCs/>
          <w:sz w:val="16"/>
          <w:szCs w:val="16"/>
          <w:bdr w:val="nil"/>
          <w:lang w:val="en-GB"/>
        </w:rPr>
        <w:t>s property:</w:t>
      </w:r>
    </w:p>
    <w:p w14:paraId="7CE014C0" w14:textId="39A6367C"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The </w:t>
      </w:r>
      <w:r w:rsidR="002F00A7" w:rsidRPr="00C60C58">
        <w:rPr>
          <w:rFonts w:eastAsia="Arial" w:cs="Arial"/>
          <w:sz w:val="16"/>
          <w:szCs w:val="16"/>
          <w:bdr w:val="nil"/>
          <w:lang w:val="en-GB"/>
        </w:rPr>
        <w:t xml:space="preserve"> </w:t>
      </w:r>
      <w:r w:rsidR="000D6B20">
        <w:rPr>
          <w:rFonts w:eastAsia="Arial" w:cs="Arial"/>
          <w:sz w:val="16"/>
          <w:szCs w:val="16"/>
          <w:bdr w:val="nil"/>
          <w:lang w:val="en-GB"/>
        </w:rPr>
        <w:t>Exhibitor</w:t>
      </w:r>
      <w:r w:rsidR="000D6B20" w:rsidRPr="00C60C58">
        <w:rPr>
          <w:rFonts w:eastAsia="Arial" w:cs="Arial"/>
          <w:sz w:val="16"/>
          <w:szCs w:val="16"/>
          <w:bdr w:val="nil"/>
          <w:lang w:val="en-GB"/>
        </w:rPr>
        <w:t xml:space="preserve"> </w:t>
      </w:r>
      <w:r w:rsidRPr="00C60C58">
        <w:rPr>
          <w:rFonts w:eastAsia="Arial" w:cs="Arial"/>
          <w:sz w:val="16"/>
          <w:szCs w:val="16"/>
          <w:bdr w:val="nil"/>
          <w:lang w:val="en-GB"/>
        </w:rPr>
        <w:t xml:space="preserve">may also submit a request to the </w:t>
      </w:r>
      <w:r w:rsidR="002F00A7" w:rsidRPr="00C60C58">
        <w:rPr>
          <w:rFonts w:eastAsia="Arial" w:cs="Arial"/>
          <w:sz w:val="16"/>
          <w:szCs w:val="16"/>
          <w:bdr w:val="nil"/>
          <w:lang w:val="en-GB"/>
        </w:rPr>
        <w:t xml:space="preserve"> </w:t>
      </w:r>
      <w:r w:rsidR="000D6B20">
        <w:rPr>
          <w:rFonts w:eastAsia="Arial" w:cs="Arial"/>
          <w:sz w:val="16"/>
          <w:szCs w:val="16"/>
          <w:bdr w:val="nil"/>
          <w:lang w:val="en-GB"/>
        </w:rPr>
        <w:t>Organiser</w:t>
      </w:r>
      <w:r w:rsidR="000D6B20" w:rsidRPr="00C60C58">
        <w:rPr>
          <w:rFonts w:eastAsia="Arial" w:cs="Arial"/>
          <w:sz w:val="16"/>
          <w:szCs w:val="16"/>
          <w:bdr w:val="nil"/>
          <w:lang w:val="en-GB"/>
        </w:rPr>
        <w:t xml:space="preserve"> </w:t>
      </w:r>
      <w:r w:rsidRPr="00C60C58">
        <w:rPr>
          <w:rFonts w:eastAsia="Arial" w:cs="Arial"/>
          <w:sz w:val="16"/>
          <w:szCs w:val="16"/>
          <w:bdr w:val="nil"/>
          <w:lang w:val="en-GB"/>
        </w:rPr>
        <w:t>to subscribe to insurance for:</w:t>
      </w:r>
    </w:p>
    <w:p w14:paraId="236C6E00" w14:textId="38851069" w:rsidR="002F00A7" w:rsidRPr="00C60C58" w:rsidRDefault="005279CD" w:rsidP="0072287A">
      <w:pPr>
        <w:numPr>
          <w:ilvl w:val="0"/>
          <w:numId w:val="5"/>
        </w:numPr>
        <w:tabs>
          <w:tab w:val="left" w:pos="284"/>
        </w:tabs>
        <w:ind w:left="0" w:firstLine="0"/>
        <w:jc w:val="both"/>
        <w:rPr>
          <w:rFonts w:cs="Arial"/>
          <w:sz w:val="16"/>
          <w:szCs w:val="16"/>
          <w:lang w:val="en-GB"/>
        </w:rPr>
      </w:pPr>
      <w:r w:rsidRPr="00C60C58">
        <w:rPr>
          <w:rFonts w:eastAsia="Arial" w:cs="Arial"/>
          <w:sz w:val="16"/>
          <w:szCs w:val="16"/>
          <w:bdr w:val="nil"/>
          <w:lang w:val="en-GB"/>
        </w:rPr>
        <w:t>property damage: additional insurance on top of the amounts covered by the principal policy with payment of a premium calculated on the additional capital value,</w:t>
      </w:r>
    </w:p>
    <w:p w14:paraId="132D28F1" w14:textId="77777777" w:rsidR="0072287A" w:rsidRPr="002F00A7" w:rsidRDefault="005279CD" w:rsidP="00D34696">
      <w:pPr>
        <w:numPr>
          <w:ilvl w:val="0"/>
          <w:numId w:val="5"/>
        </w:numPr>
        <w:tabs>
          <w:tab w:val="left" w:pos="284"/>
        </w:tabs>
        <w:ind w:left="0" w:firstLine="0"/>
        <w:jc w:val="both"/>
        <w:rPr>
          <w:rFonts w:cs="Arial"/>
          <w:sz w:val="18"/>
          <w:szCs w:val="18"/>
          <w:lang w:val="en-GB"/>
        </w:rPr>
      </w:pPr>
      <w:r w:rsidRPr="002F00A7">
        <w:rPr>
          <w:rFonts w:eastAsia="Arial" w:cs="Arial"/>
          <w:sz w:val="16"/>
          <w:szCs w:val="16"/>
          <w:bdr w:val="nil"/>
          <w:lang w:val="en-GB"/>
        </w:rPr>
        <w:t>plasma screens: a specific insurance policy must be taken out</w:t>
      </w:r>
      <w:r w:rsidRPr="002F00A7">
        <w:rPr>
          <w:rFonts w:eastAsia="Arial" w:cs="Arial"/>
          <w:sz w:val="18"/>
          <w:szCs w:val="18"/>
          <w:bdr w:val="nil"/>
          <w:lang w:val="en-GB"/>
        </w:rPr>
        <w:t>.</w:t>
      </w:r>
    </w:p>
    <w:p w14:paraId="46886AA2" w14:textId="77777777" w:rsidR="0072287A" w:rsidRPr="00C60C58" w:rsidRDefault="0072287A" w:rsidP="0072287A">
      <w:pPr>
        <w:jc w:val="both"/>
        <w:rPr>
          <w:rFonts w:cs="Arial"/>
          <w:b/>
          <w:sz w:val="16"/>
          <w:szCs w:val="16"/>
          <w:lang w:val="en-GB"/>
        </w:rPr>
      </w:pPr>
    </w:p>
    <w:p w14:paraId="7A6FB4D2" w14:textId="2C811565" w:rsidR="0072287A" w:rsidRPr="00C60C58" w:rsidRDefault="00A50465" w:rsidP="0072287A">
      <w:pPr>
        <w:jc w:val="both"/>
        <w:rPr>
          <w:rFonts w:cs="Arial"/>
          <w:b/>
          <w:sz w:val="16"/>
          <w:szCs w:val="16"/>
          <w:lang w:val="en-GB"/>
        </w:rPr>
      </w:pPr>
      <w:r>
        <w:rPr>
          <w:rFonts w:eastAsia="Arial" w:cs="Arial"/>
          <w:b/>
          <w:bCs/>
          <w:sz w:val="16"/>
          <w:szCs w:val="16"/>
          <w:bdr w:val="nil"/>
          <w:lang w:val="en-GB"/>
        </w:rPr>
        <w:t>10</w:t>
      </w:r>
      <w:r w:rsidR="005279CD" w:rsidRPr="00C60C58">
        <w:rPr>
          <w:rFonts w:eastAsia="Arial" w:cs="Arial"/>
          <w:b/>
          <w:bCs/>
          <w:sz w:val="16"/>
          <w:szCs w:val="16"/>
          <w:bdr w:val="nil"/>
          <w:lang w:val="en-GB"/>
        </w:rPr>
        <w:t>.4. Waiver of all recourse</w:t>
      </w:r>
    </w:p>
    <w:p w14:paraId="2A78D2AD" w14:textId="6F1EA013" w:rsidR="0072287A" w:rsidRPr="00C60C58" w:rsidRDefault="005279CD" w:rsidP="0072287A">
      <w:pPr>
        <w:tabs>
          <w:tab w:val="left" w:pos="142"/>
          <w:tab w:val="left" w:pos="284"/>
        </w:tabs>
        <w:jc w:val="both"/>
        <w:rPr>
          <w:rFonts w:cs="Arial"/>
          <w:b/>
          <w:sz w:val="16"/>
          <w:szCs w:val="16"/>
          <w:lang w:val="en-GB"/>
        </w:rPr>
      </w:pPr>
      <w:r w:rsidRPr="00C60C58">
        <w:rPr>
          <w:rFonts w:eastAsia="Arial" w:cs="Arial"/>
          <w:b/>
          <w:bCs/>
          <w:sz w:val="16"/>
          <w:szCs w:val="16"/>
          <w:bdr w:val="nil"/>
          <w:lang w:val="en-GB"/>
        </w:rPr>
        <w:t>a)</w:t>
      </w:r>
      <w:r w:rsidRPr="00C60C58">
        <w:rPr>
          <w:rFonts w:eastAsia="Arial" w:cs="Arial"/>
          <w:b/>
          <w:bCs/>
          <w:sz w:val="16"/>
          <w:szCs w:val="16"/>
          <w:bdr w:val="nil"/>
          <w:lang w:val="en-GB"/>
        </w:rPr>
        <w:tab/>
        <w:t>Against the Site manager and/or Site owner compan</w:t>
      </w:r>
      <w:r w:rsidR="000D6B20">
        <w:rPr>
          <w:rFonts w:eastAsia="Arial" w:cs="Arial"/>
          <w:b/>
          <w:bCs/>
          <w:sz w:val="16"/>
          <w:szCs w:val="16"/>
          <w:bdr w:val="nil"/>
          <w:lang w:val="en-GB"/>
        </w:rPr>
        <w:t>y</w:t>
      </w:r>
      <w:r w:rsidRPr="00C60C58">
        <w:rPr>
          <w:rFonts w:eastAsia="Arial" w:cs="Arial"/>
          <w:b/>
          <w:bCs/>
          <w:sz w:val="16"/>
          <w:szCs w:val="16"/>
          <w:bdr w:val="nil"/>
          <w:lang w:val="en-GB"/>
        </w:rPr>
        <w:t>:</w:t>
      </w:r>
    </w:p>
    <w:p w14:paraId="78371062" w14:textId="04EFF7AF" w:rsidR="0072287A" w:rsidRPr="00C60C58" w:rsidRDefault="005279CD" w:rsidP="0072287A">
      <w:pPr>
        <w:jc w:val="both"/>
        <w:rPr>
          <w:rFonts w:cs="Arial"/>
          <w:sz w:val="16"/>
          <w:szCs w:val="16"/>
          <w:lang w:val="en-GB"/>
        </w:rPr>
      </w:pPr>
      <w:r w:rsidRPr="00C60C58">
        <w:rPr>
          <w:rFonts w:eastAsia="Arial" w:cs="Arial"/>
          <w:sz w:val="16"/>
          <w:szCs w:val="16"/>
          <w:bdr w:val="nil"/>
          <w:lang w:val="en-GB"/>
        </w:rPr>
        <w:t>Executing the commitments undertaken by the Organiser towards the Site manager and/or Site owner compan</w:t>
      </w:r>
      <w:r w:rsidR="000D6B20">
        <w:rPr>
          <w:rFonts w:eastAsia="Arial" w:cs="Arial"/>
          <w:sz w:val="16"/>
          <w:szCs w:val="16"/>
          <w:bdr w:val="nil"/>
          <w:lang w:val="en-GB"/>
        </w:rPr>
        <w:t>y</w:t>
      </w:r>
      <w:r w:rsidRPr="00C60C58">
        <w:rPr>
          <w:rFonts w:eastAsia="Arial" w:cs="Arial"/>
          <w:sz w:val="16"/>
          <w:szCs w:val="16"/>
          <w:bdr w:val="nil"/>
          <w:lang w:val="en-GB"/>
        </w:rPr>
        <w:t xml:space="preserve"> the Exhibitor, by the mere fact of its participation, declares that it waives all recourse that it or its insurers may be entitled to make against these companies and their </w:t>
      </w:r>
      <w:r w:rsidRPr="00C60C58">
        <w:rPr>
          <w:rFonts w:eastAsia="Arial" w:cs="Arial"/>
          <w:sz w:val="16"/>
          <w:szCs w:val="16"/>
          <w:bdr w:val="nil"/>
          <w:lang w:val="en-GB"/>
        </w:rPr>
        <w:lastRenderedPageBreak/>
        <w:t>respective insurers for any damage covered by the tenant risk policy and for any direct or indirect losses the latter parties may cause to its property, equipment and fittings as well as any caused to that of its agents, and additionally for any operating losses and/or extra costs regardless of the cause, with the exception of malicious acts.</w:t>
      </w:r>
    </w:p>
    <w:p w14:paraId="737C8220" w14:textId="77777777" w:rsidR="0072287A" w:rsidRPr="00C60C58" w:rsidRDefault="0072287A" w:rsidP="0072287A">
      <w:pPr>
        <w:jc w:val="both"/>
        <w:rPr>
          <w:rFonts w:cs="Arial"/>
          <w:sz w:val="16"/>
          <w:szCs w:val="16"/>
          <w:lang w:val="en-GB"/>
        </w:rPr>
      </w:pPr>
    </w:p>
    <w:p w14:paraId="0A98EFA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In addition, the Exhibitor declares it waives all recourse against the Site manager and/or Site owner companies and their respective insurers in the case of one of the following events occurring, with harm caused to the Exhibitor:</w:t>
      </w:r>
    </w:p>
    <w:p w14:paraId="282E8E0B" w14:textId="77777777" w:rsidR="0072287A" w:rsidRPr="00C60C58" w:rsidRDefault="005279CD" w:rsidP="0072287A">
      <w:pPr>
        <w:numPr>
          <w:ilvl w:val="0"/>
          <w:numId w:val="5"/>
        </w:numPr>
        <w:tabs>
          <w:tab w:val="left" w:pos="284"/>
        </w:tabs>
        <w:ind w:left="0" w:firstLine="0"/>
        <w:jc w:val="both"/>
        <w:rPr>
          <w:rFonts w:cs="Arial"/>
          <w:sz w:val="16"/>
          <w:szCs w:val="16"/>
          <w:lang w:val="en-GB"/>
        </w:rPr>
      </w:pPr>
      <w:r w:rsidRPr="00C60C58">
        <w:rPr>
          <w:rFonts w:eastAsia="Arial" w:cs="Arial"/>
          <w:sz w:val="16"/>
          <w:szCs w:val="16"/>
          <w:bdr w:val="nil"/>
          <w:lang w:val="en-GB"/>
        </w:rPr>
        <w:t>fire damage, theft, water damage, damp or any other situation affecting its own property, with the Exhibitor being required to insure itself against these risks,</w:t>
      </w:r>
    </w:p>
    <w:p w14:paraId="1D0C1490" w14:textId="77777777" w:rsidR="0072287A" w:rsidRPr="00C60C58" w:rsidRDefault="005279CD" w:rsidP="0072287A">
      <w:pPr>
        <w:numPr>
          <w:ilvl w:val="0"/>
          <w:numId w:val="5"/>
        </w:numPr>
        <w:tabs>
          <w:tab w:val="left" w:pos="284"/>
        </w:tabs>
        <w:ind w:left="0" w:firstLine="0"/>
        <w:jc w:val="both"/>
        <w:rPr>
          <w:rFonts w:cs="Arial"/>
          <w:sz w:val="16"/>
          <w:szCs w:val="16"/>
          <w:lang w:val="en-GB"/>
        </w:rPr>
      </w:pPr>
      <w:r w:rsidRPr="00C60C58">
        <w:rPr>
          <w:rFonts w:eastAsia="Arial" w:cs="Arial"/>
          <w:sz w:val="16"/>
          <w:szCs w:val="16"/>
          <w:bdr w:val="nil"/>
          <w:lang w:val="en-GB"/>
        </w:rPr>
        <w:t>abnormal actions by other Site occupants, their staff or suppliers, or visitors,</w:t>
      </w:r>
    </w:p>
    <w:p w14:paraId="737DA69C" w14:textId="77777777" w:rsidR="0072287A" w:rsidRPr="00C60C58" w:rsidRDefault="005279CD" w:rsidP="0072287A">
      <w:pPr>
        <w:numPr>
          <w:ilvl w:val="0"/>
          <w:numId w:val="5"/>
        </w:numPr>
        <w:tabs>
          <w:tab w:val="left" w:pos="284"/>
        </w:tabs>
        <w:ind w:left="0" w:firstLine="0"/>
        <w:jc w:val="both"/>
        <w:rPr>
          <w:rFonts w:cs="Arial"/>
          <w:sz w:val="16"/>
          <w:szCs w:val="16"/>
          <w:lang w:val="en-GB"/>
        </w:rPr>
      </w:pPr>
      <w:r w:rsidRPr="00C60C58">
        <w:rPr>
          <w:rFonts w:eastAsia="Arial" w:cs="Arial"/>
          <w:sz w:val="16"/>
          <w:szCs w:val="16"/>
          <w:bdr w:val="nil"/>
          <w:lang w:val="en-GB"/>
        </w:rPr>
        <w:t>interruption or inadvertent functioning of the water, gas or electricity supply, the air conditioning or other general system, the suspension or shut-down, even for an extended period, for a reason out of the control of the Site manager and/or Site owner companies of fluid systems including the automatic fire extinguisher network, heating and air conditioning systems, or any one of the equipment items shared by the Site,</w:t>
      </w:r>
    </w:p>
    <w:p w14:paraId="366DA7C2" w14:textId="77777777" w:rsidR="0072287A" w:rsidRPr="00C60C58" w:rsidRDefault="005279CD" w:rsidP="0072287A">
      <w:pPr>
        <w:numPr>
          <w:ilvl w:val="0"/>
          <w:numId w:val="5"/>
        </w:numPr>
        <w:tabs>
          <w:tab w:val="left" w:pos="284"/>
        </w:tabs>
        <w:ind w:left="0" w:firstLine="0"/>
        <w:jc w:val="both"/>
        <w:rPr>
          <w:rFonts w:cs="Arial"/>
          <w:sz w:val="16"/>
          <w:szCs w:val="16"/>
          <w:lang w:val="en-GB"/>
        </w:rPr>
      </w:pPr>
      <w:r w:rsidRPr="00C60C58">
        <w:rPr>
          <w:rFonts w:eastAsia="Arial" w:cs="Arial"/>
          <w:sz w:val="16"/>
          <w:szCs w:val="16"/>
          <w:bdr w:val="nil"/>
          <w:lang w:val="en-GB"/>
        </w:rPr>
        <w:t>contamination of the heating, water or air conditioning networks for a reason out of the control of the Site manager and/or Site owner companies,</w:t>
      </w:r>
    </w:p>
    <w:p w14:paraId="27C98556" w14:textId="77777777" w:rsidR="0072287A" w:rsidRPr="00C60C58" w:rsidRDefault="005279CD" w:rsidP="0072287A">
      <w:pPr>
        <w:numPr>
          <w:ilvl w:val="0"/>
          <w:numId w:val="5"/>
        </w:numPr>
        <w:tabs>
          <w:tab w:val="left" w:pos="284"/>
        </w:tabs>
        <w:ind w:left="0" w:firstLine="0"/>
        <w:jc w:val="both"/>
        <w:rPr>
          <w:rFonts w:cs="Arial"/>
          <w:sz w:val="16"/>
          <w:szCs w:val="16"/>
          <w:lang w:val="en-GB"/>
        </w:rPr>
      </w:pPr>
      <w:r w:rsidRPr="00C60C58">
        <w:rPr>
          <w:rFonts w:eastAsia="Arial" w:cs="Arial"/>
          <w:sz w:val="16"/>
          <w:szCs w:val="16"/>
          <w:bdr w:val="nil"/>
          <w:lang w:val="en-GB"/>
        </w:rPr>
        <w:t xml:space="preserve">security measures taken by the Site manager and/or Site owner companies and/or by any government authority, should these cause harm to the Exhibitor. </w:t>
      </w:r>
    </w:p>
    <w:p w14:paraId="790CEF22" w14:textId="77777777" w:rsidR="0072287A" w:rsidRPr="00C60C58" w:rsidRDefault="0072287A" w:rsidP="0072287A">
      <w:pPr>
        <w:jc w:val="both"/>
        <w:rPr>
          <w:rFonts w:cs="Arial"/>
          <w:sz w:val="16"/>
          <w:szCs w:val="16"/>
          <w:lang w:val="en-GB"/>
        </w:rPr>
      </w:pPr>
    </w:p>
    <w:p w14:paraId="003EE2B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undertakes to obtain the same waiver from its insurers.</w:t>
      </w:r>
    </w:p>
    <w:p w14:paraId="078C4799" w14:textId="77777777" w:rsidR="0072287A" w:rsidRPr="00C60C58" w:rsidRDefault="0072287A" w:rsidP="0072287A">
      <w:pPr>
        <w:jc w:val="both"/>
        <w:rPr>
          <w:rFonts w:cs="Arial"/>
          <w:sz w:val="16"/>
          <w:szCs w:val="16"/>
          <w:lang w:val="en-GB"/>
        </w:rPr>
      </w:pPr>
    </w:p>
    <w:p w14:paraId="2BA36624" w14:textId="77777777" w:rsidR="0072287A" w:rsidRPr="00C60C58" w:rsidRDefault="005279CD" w:rsidP="0072287A">
      <w:pPr>
        <w:tabs>
          <w:tab w:val="left" w:pos="142"/>
          <w:tab w:val="left" w:pos="284"/>
        </w:tabs>
        <w:jc w:val="both"/>
        <w:rPr>
          <w:rFonts w:cs="Arial"/>
          <w:b/>
          <w:sz w:val="16"/>
          <w:szCs w:val="16"/>
          <w:lang w:val="en-GB"/>
        </w:rPr>
      </w:pPr>
      <w:r w:rsidRPr="00C60C58">
        <w:rPr>
          <w:rFonts w:eastAsia="Arial" w:cs="Arial"/>
          <w:b/>
          <w:bCs/>
          <w:sz w:val="16"/>
          <w:szCs w:val="16"/>
          <w:bdr w:val="nil"/>
          <w:lang w:val="en-GB"/>
        </w:rPr>
        <w:t>b)</w:t>
      </w:r>
      <w:r w:rsidRPr="00C60C58">
        <w:rPr>
          <w:rFonts w:eastAsia="Arial" w:cs="Arial"/>
          <w:b/>
          <w:bCs/>
          <w:sz w:val="16"/>
          <w:szCs w:val="16"/>
          <w:bdr w:val="nil"/>
          <w:lang w:val="en-GB"/>
        </w:rPr>
        <w:tab/>
        <w:t>Against the Organiser:</w:t>
      </w:r>
    </w:p>
    <w:p w14:paraId="369245B7" w14:textId="45B95997" w:rsidR="0072287A" w:rsidRPr="00D34696" w:rsidRDefault="005279CD" w:rsidP="0072287A">
      <w:pPr>
        <w:jc w:val="both"/>
        <w:rPr>
          <w:rFonts w:eastAsia="Arial"/>
          <w:sz w:val="16"/>
          <w:bdr w:val="nil"/>
          <w:lang w:val="en-GB"/>
        </w:rPr>
      </w:pPr>
      <w:r w:rsidRPr="00C60C58">
        <w:rPr>
          <w:rFonts w:eastAsia="Arial" w:cs="Arial"/>
          <w:sz w:val="16"/>
          <w:szCs w:val="16"/>
          <w:bdr w:val="nil"/>
          <w:lang w:val="en-GB"/>
        </w:rPr>
        <w:t>The Exhibitor also declares it waives all recourse that it or its insurers may be entitled to make against the Organiser and its insurers in regard to damage covered by the tenant risk policy and direct or indirect damage its property, equipment and fittings may suffer as well as that of its agents, as well as for any operating losses and/or extra costs regardless of the cause, with the exception of malicious acts.</w:t>
      </w:r>
    </w:p>
    <w:p w14:paraId="72AED46A" w14:textId="77777777" w:rsidR="000F694C" w:rsidRPr="00C60C58" w:rsidRDefault="000F694C" w:rsidP="0072287A">
      <w:pPr>
        <w:jc w:val="both"/>
        <w:rPr>
          <w:rFonts w:cs="Arial"/>
          <w:sz w:val="16"/>
          <w:szCs w:val="16"/>
          <w:lang w:val="en-GB"/>
        </w:rPr>
      </w:pPr>
    </w:p>
    <w:p w14:paraId="2489557C" w14:textId="1454D1B9" w:rsidR="0072287A" w:rsidRPr="00D34696" w:rsidRDefault="005279CD" w:rsidP="008F4E17">
      <w:pPr>
        <w:jc w:val="both"/>
        <w:rPr>
          <w:rFonts w:eastAsia="Arial"/>
          <w:sz w:val="16"/>
          <w:bdr w:val="nil"/>
          <w:lang w:val="en-GB"/>
        </w:rPr>
      </w:pPr>
      <w:r w:rsidRPr="00C60C58">
        <w:rPr>
          <w:rFonts w:eastAsia="Arial" w:cs="Arial"/>
          <w:sz w:val="16"/>
          <w:szCs w:val="16"/>
          <w:bdr w:val="nil"/>
          <w:lang w:val="en-GB"/>
        </w:rPr>
        <w:t>The Exhibitor undertakes to obtain the same waiver from its insurers.</w:t>
      </w:r>
    </w:p>
    <w:p w14:paraId="14FE65C0" w14:textId="77777777" w:rsidR="000F694C" w:rsidRPr="008F4E17" w:rsidRDefault="000F694C" w:rsidP="008F4E17">
      <w:pPr>
        <w:jc w:val="both"/>
        <w:rPr>
          <w:rFonts w:cs="Arial"/>
          <w:sz w:val="16"/>
          <w:szCs w:val="16"/>
          <w:lang w:val="en-GB"/>
        </w:rPr>
      </w:pPr>
    </w:p>
    <w:p w14:paraId="43A149AB" w14:textId="04FDB4F1" w:rsidR="0072287A" w:rsidRPr="00C60C58" w:rsidRDefault="005279CD" w:rsidP="0072287A">
      <w:pPr>
        <w:pStyle w:val="Corpsdetexte"/>
        <w:spacing w:line="240" w:lineRule="auto"/>
        <w:rPr>
          <w:rFonts w:ascii="Arial" w:hAnsi="Arial" w:cs="Arial"/>
          <w:sz w:val="16"/>
          <w:szCs w:val="16"/>
          <w:lang w:val="en-GB"/>
        </w:rPr>
      </w:pPr>
      <w:r w:rsidRPr="00C60C58">
        <w:rPr>
          <w:rFonts w:ascii="Arial" w:eastAsia="Arial" w:hAnsi="Arial" w:cs="Arial"/>
          <w:sz w:val="16"/>
          <w:szCs w:val="16"/>
          <w:bdr w:val="nil"/>
          <w:lang w:val="en-GB"/>
        </w:rPr>
        <w:t xml:space="preserve">It is further specified that, on the basis of reciprocity and excepting malicious acts, the Organiser and its insurer waive any claim against the Exhibitor and its insurer for damage affecting any property, equipment and fittings belonging to the Organiser and which the Exhibitor is responsible for. It is </w:t>
      </w:r>
      <w:r w:rsidRPr="00C60C58">
        <w:rPr>
          <w:rFonts w:ascii="Arial" w:eastAsia="Arial" w:hAnsi="Arial" w:cs="Arial"/>
          <w:sz w:val="16"/>
          <w:szCs w:val="16"/>
          <w:bdr w:val="nil"/>
          <w:lang w:val="en-GB"/>
        </w:rPr>
        <w:lastRenderedPageBreak/>
        <w:t>further specified that this waiver is not applicable for any loss or damage that may affect the Site</w:t>
      </w:r>
      <w:r w:rsidR="00F179A7" w:rsidRPr="00C60C58">
        <w:rPr>
          <w:rFonts w:ascii="Arial" w:eastAsia="Arial" w:hAnsi="Arial" w:cs="Arial"/>
          <w:sz w:val="16"/>
          <w:szCs w:val="16"/>
          <w:bdr w:val="nil"/>
          <w:lang w:val="en-GB"/>
        </w:rPr>
        <w:t>’</w:t>
      </w:r>
      <w:r w:rsidRPr="00C60C58">
        <w:rPr>
          <w:rFonts w:ascii="Arial" w:eastAsia="Arial" w:hAnsi="Arial" w:cs="Arial"/>
          <w:sz w:val="16"/>
          <w:szCs w:val="16"/>
          <w:bdr w:val="nil"/>
          <w:lang w:val="en-GB"/>
        </w:rPr>
        <w:t>s buildings, fittings and equipment owned by the Site manager and/or Site owner compan</w:t>
      </w:r>
      <w:r w:rsidR="000D6B20">
        <w:rPr>
          <w:rFonts w:ascii="Arial" w:eastAsia="Arial" w:hAnsi="Arial" w:cs="Arial"/>
          <w:sz w:val="16"/>
          <w:szCs w:val="16"/>
          <w:bdr w:val="nil"/>
          <w:lang w:val="en-GB"/>
        </w:rPr>
        <w:t>y</w:t>
      </w:r>
      <w:r w:rsidRPr="00C60C58">
        <w:rPr>
          <w:rFonts w:ascii="Arial" w:eastAsia="Arial" w:hAnsi="Arial" w:cs="Arial"/>
          <w:sz w:val="16"/>
          <w:szCs w:val="16"/>
          <w:bdr w:val="nil"/>
          <w:lang w:val="en-GB"/>
        </w:rPr>
        <w:t xml:space="preserve"> and that has been given into the care of the Exhibitor.</w:t>
      </w:r>
    </w:p>
    <w:p w14:paraId="1D93F3E0" w14:textId="77777777" w:rsidR="0072287A" w:rsidRPr="00C60C58" w:rsidRDefault="0072287A" w:rsidP="0072287A">
      <w:pPr>
        <w:jc w:val="both"/>
        <w:rPr>
          <w:rFonts w:cs="Arial"/>
          <w:sz w:val="16"/>
          <w:szCs w:val="16"/>
          <w:lang w:val="en-GB"/>
        </w:rPr>
      </w:pPr>
    </w:p>
    <w:p w14:paraId="4FFF882E" w14:textId="77777777" w:rsidR="0072287A" w:rsidRPr="00C60C58" w:rsidRDefault="005279CD" w:rsidP="0072287A">
      <w:pPr>
        <w:pStyle w:val="Titre2"/>
        <w:numPr>
          <w:ilvl w:val="0"/>
          <w:numId w:val="1"/>
        </w:numPr>
        <w:tabs>
          <w:tab w:val="clear" w:pos="2062"/>
          <w:tab w:val="num" w:pos="180"/>
        </w:tabs>
        <w:spacing w:before="0" w:after="0"/>
        <w:ind w:left="180" w:hanging="180"/>
        <w:rPr>
          <w:bCs w:val="0"/>
          <w:i w:val="0"/>
          <w:iCs w:val="0"/>
          <w:caps/>
          <w:sz w:val="16"/>
          <w:szCs w:val="16"/>
          <w:lang w:val="en-GB"/>
        </w:rPr>
      </w:pPr>
      <w:r w:rsidRPr="00C60C58">
        <w:rPr>
          <w:rFonts w:eastAsia="Arial"/>
          <w:i w:val="0"/>
          <w:iCs w:val="0"/>
          <w:caps/>
          <w:sz w:val="16"/>
          <w:szCs w:val="16"/>
          <w:bdr w:val="nil"/>
          <w:lang w:val="en-GB"/>
        </w:rPr>
        <w:t>Allocation of stands</w:t>
      </w:r>
    </w:p>
    <w:p w14:paraId="19182235" w14:textId="77777777" w:rsidR="0072287A" w:rsidRPr="00C60C58" w:rsidRDefault="005279CD" w:rsidP="0072287A">
      <w:pPr>
        <w:pStyle w:val="Corpsdetexte"/>
        <w:spacing w:line="240" w:lineRule="auto"/>
        <w:rPr>
          <w:rFonts w:ascii="Arial" w:hAnsi="Arial" w:cs="Arial"/>
          <w:sz w:val="16"/>
          <w:szCs w:val="16"/>
          <w:lang w:val="en-GB"/>
        </w:rPr>
      </w:pPr>
      <w:r w:rsidRPr="00C60C58">
        <w:rPr>
          <w:rFonts w:ascii="Arial" w:eastAsia="Arial" w:hAnsi="Arial" w:cs="Arial"/>
          <w:sz w:val="16"/>
          <w:szCs w:val="16"/>
          <w:bdr w:val="nil"/>
          <w:lang w:val="en-GB"/>
        </w:rPr>
        <w:t>The Organiser will draw up a Show floor plan and allocate stand areas as applications are received, taking into account the Show</w:t>
      </w:r>
      <w:r w:rsidR="00F179A7" w:rsidRPr="00C60C58">
        <w:rPr>
          <w:rFonts w:ascii="Arial" w:eastAsia="Arial" w:hAnsi="Arial" w:cs="Arial"/>
          <w:sz w:val="16"/>
          <w:szCs w:val="16"/>
          <w:bdr w:val="nil"/>
          <w:lang w:val="en-GB"/>
        </w:rPr>
        <w:t>’</w:t>
      </w:r>
      <w:r w:rsidRPr="00C60C58">
        <w:rPr>
          <w:rFonts w:ascii="Arial" w:eastAsia="Arial" w:hAnsi="Arial" w:cs="Arial"/>
          <w:sz w:val="16"/>
          <w:szCs w:val="16"/>
          <w:bdr w:val="nil"/>
          <w:lang w:val="en-GB"/>
        </w:rPr>
        <w:t xml:space="preserve">s different sections. The Organiser will do its best to take into account the wishes expressed by the Exhibitors and the nature of the products exhibited. So as to be able to do this, and taking into account the inherent constraints imposed in the placement of Exhibitors, the Organiser reserves the right to modify the surface area requested by the Exhibitor, up to a maximum of 20%, and to modify the corresponding invoice accordingly, without this giving the Exhibitor the right to cancel its </w:t>
      </w:r>
      <w:r w:rsidR="00022753">
        <w:rPr>
          <w:rFonts w:ascii="Arial" w:eastAsia="Arial" w:hAnsi="Arial" w:cs="Arial"/>
          <w:sz w:val="16"/>
          <w:szCs w:val="16"/>
          <w:bdr w:val="nil"/>
          <w:lang w:val="en-GB"/>
        </w:rPr>
        <w:t>application</w:t>
      </w:r>
      <w:r w:rsidRPr="00C60C58">
        <w:rPr>
          <w:rFonts w:ascii="Arial" w:eastAsia="Arial" w:hAnsi="Arial" w:cs="Arial"/>
          <w:sz w:val="16"/>
          <w:szCs w:val="16"/>
          <w:bdr w:val="nil"/>
          <w:lang w:val="en-GB"/>
        </w:rPr>
        <w:t xml:space="preserve">. The Organiser alone can determine the general </w:t>
      </w:r>
      <w:r w:rsidR="00C60C58" w:rsidRPr="00C60C58">
        <w:rPr>
          <w:rFonts w:ascii="Arial" w:eastAsia="Arial" w:hAnsi="Arial" w:cs="Arial"/>
          <w:sz w:val="16"/>
          <w:szCs w:val="16"/>
          <w:bdr w:val="nil"/>
          <w:lang w:val="en-GB"/>
        </w:rPr>
        <w:t>arrangement</w:t>
      </w:r>
      <w:r w:rsidRPr="00C60C58">
        <w:rPr>
          <w:rFonts w:ascii="Arial" w:eastAsia="Arial" w:hAnsi="Arial" w:cs="Arial"/>
          <w:sz w:val="16"/>
          <w:szCs w:val="16"/>
          <w:bdr w:val="nil"/>
          <w:lang w:val="en-GB"/>
        </w:rPr>
        <w:t xml:space="preserve"> of the Show, as well as the arrangement of the stands at the Site.</w:t>
      </w:r>
    </w:p>
    <w:p w14:paraId="4DE50865"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Participation in previous events does not give the Exhibitor any special rights to stand locations.</w:t>
      </w:r>
    </w:p>
    <w:p w14:paraId="667FECEC"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Any complaints made by an Exhibitor about the allocation of stand areas should be addressed in writing to the Organiser within seven (7) days of receiving of the Show</w:t>
      </w:r>
      <w:r w:rsidR="00F179A7" w:rsidRPr="00C60C58">
        <w:rPr>
          <w:rFonts w:eastAsia="Arial" w:cs="Arial"/>
          <w:sz w:val="16"/>
          <w:szCs w:val="16"/>
          <w:bdr w:val="nil"/>
          <w:lang w:val="en-GB"/>
        </w:rPr>
        <w:t>’</w:t>
      </w:r>
      <w:r w:rsidRPr="00C60C58">
        <w:rPr>
          <w:rFonts w:eastAsia="Arial" w:cs="Arial"/>
          <w:sz w:val="16"/>
          <w:szCs w:val="16"/>
          <w:bdr w:val="nil"/>
          <w:lang w:val="en-GB"/>
        </w:rPr>
        <w:t xml:space="preserve">s floor plan. </w:t>
      </w:r>
      <w:r w:rsidR="001F484A">
        <w:rPr>
          <w:rFonts w:eastAsia="Arial" w:cs="Arial"/>
          <w:sz w:val="16"/>
          <w:szCs w:val="16"/>
          <w:bdr w:val="nil"/>
          <w:lang w:val="en-GB"/>
        </w:rPr>
        <w:t>The Organiser will review</w:t>
      </w:r>
      <w:r w:rsidR="001F484A" w:rsidRPr="00C60C58">
        <w:rPr>
          <w:rFonts w:eastAsia="Arial" w:cs="Arial"/>
          <w:sz w:val="16"/>
          <w:szCs w:val="16"/>
          <w:bdr w:val="nil"/>
          <w:lang w:val="en-GB"/>
        </w:rPr>
        <w:t xml:space="preserve"> </w:t>
      </w:r>
      <w:r w:rsidRPr="00C60C58">
        <w:rPr>
          <w:rFonts w:eastAsia="Arial" w:cs="Arial"/>
          <w:sz w:val="16"/>
          <w:szCs w:val="16"/>
          <w:bdr w:val="nil"/>
          <w:lang w:val="en-GB"/>
        </w:rPr>
        <w:t xml:space="preserve">such complaints </w:t>
      </w:r>
      <w:r w:rsidR="001F484A">
        <w:rPr>
          <w:rFonts w:eastAsia="Arial" w:cs="Arial"/>
          <w:sz w:val="16"/>
          <w:szCs w:val="16"/>
          <w:bdr w:val="nil"/>
          <w:lang w:val="en-GB"/>
        </w:rPr>
        <w:t>if they are</w:t>
      </w:r>
      <w:r w:rsidRPr="00C60C58">
        <w:rPr>
          <w:rFonts w:eastAsia="Arial" w:cs="Arial"/>
          <w:sz w:val="16"/>
          <w:szCs w:val="16"/>
          <w:bdr w:val="nil"/>
          <w:lang w:val="en-GB"/>
        </w:rPr>
        <w:t xml:space="preserve"> supported by </w:t>
      </w:r>
      <w:r w:rsidR="00C312AD">
        <w:rPr>
          <w:rFonts w:eastAsia="Arial" w:cs="Arial"/>
          <w:sz w:val="16"/>
          <w:szCs w:val="16"/>
          <w:bdr w:val="nil"/>
          <w:lang w:val="en-GB"/>
        </w:rPr>
        <w:t xml:space="preserve">detailed </w:t>
      </w:r>
      <w:r w:rsidRPr="00C60C58">
        <w:rPr>
          <w:rFonts w:eastAsia="Arial" w:cs="Arial"/>
          <w:sz w:val="16"/>
          <w:szCs w:val="16"/>
          <w:bdr w:val="nil"/>
          <w:lang w:val="en-GB"/>
        </w:rPr>
        <w:t>documentation that clearly sets out the serious nature of, and/or the reasons for, the complaint.</w:t>
      </w:r>
    </w:p>
    <w:p w14:paraId="54B0F898"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If the Exhibitor has not contacted the Organiser within seven (7) days of sending the features of the Exhibitor</w:t>
      </w:r>
      <w:r w:rsidR="00F179A7" w:rsidRPr="00C60C58">
        <w:rPr>
          <w:rFonts w:eastAsia="Arial" w:cs="Arial"/>
          <w:sz w:val="16"/>
          <w:szCs w:val="16"/>
          <w:bdr w:val="nil"/>
          <w:lang w:val="en-GB"/>
        </w:rPr>
        <w:t>’</w:t>
      </w:r>
      <w:r w:rsidRPr="00C60C58">
        <w:rPr>
          <w:rFonts w:eastAsia="Arial" w:cs="Arial"/>
          <w:sz w:val="16"/>
          <w:szCs w:val="16"/>
          <w:bdr w:val="nil"/>
          <w:lang w:val="en-GB"/>
        </w:rPr>
        <w:t>s location, the Exhibitor shall be deemed to have accepted the stand allocated to it.</w:t>
      </w:r>
    </w:p>
    <w:p w14:paraId="243DB769"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Under no circumstances shall the Organiser be held liable for any consequences arising </w:t>
      </w:r>
      <w:r w:rsidR="001F484A">
        <w:rPr>
          <w:rFonts w:eastAsia="Arial" w:cs="Arial"/>
          <w:sz w:val="16"/>
          <w:szCs w:val="16"/>
          <w:bdr w:val="nil"/>
          <w:lang w:val="en-GB"/>
        </w:rPr>
        <w:t>(disturbances, commercial damages among other things)</w:t>
      </w:r>
      <w:r w:rsidR="006F1A85">
        <w:rPr>
          <w:rFonts w:eastAsia="Arial" w:cs="Arial"/>
          <w:sz w:val="16"/>
          <w:szCs w:val="16"/>
          <w:bdr w:val="nil"/>
          <w:lang w:val="en-GB"/>
        </w:rPr>
        <w:t xml:space="preserve"> </w:t>
      </w:r>
      <w:r w:rsidRPr="00C60C58">
        <w:rPr>
          <w:rFonts w:eastAsia="Arial" w:cs="Arial"/>
          <w:sz w:val="16"/>
          <w:szCs w:val="16"/>
          <w:bdr w:val="nil"/>
          <w:lang w:val="en-GB"/>
        </w:rPr>
        <w:t>from the location of a stand allocated to an Exhibitor.</w:t>
      </w:r>
    </w:p>
    <w:p w14:paraId="6EB208F7" w14:textId="77777777" w:rsidR="0072287A" w:rsidRPr="00C60C58" w:rsidRDefault="0072287A" w:rsidP="0072287A">
      <w:pPr>
        <w:jc w:val="both"/>
        <w:rPr>
          <w:rFonts w:cs="Arial"/>
          <w:sz w:val="16"/>
          <w:szCs w:val="16"/>
          <w:lang w:val="en-GB"/>
        </w:rPr>
      </w:pPr>
    </w:p>
    <w:p w14:paraId="3F0ED30F" w14:textId="77777777" w:rsidR="0072287A" w:rsidRPr="00C60C58" w:rsidRDefault="005279CD" w:rsidP="0072287A">
      <w:pPr>
        <w:pStyle w:val="Titre2"/>
        <w:numPr>
          <w:ilvl w:val="0"/>
          <w:numId w:val="1"/>
        </w:numPr>
        <w:tabs>
          <w:tab w:val="clear" w:pos="2062"/>
          <w:tab w:val="num" w:pos="284"/>
          <w:tab w:val="num" w:pos="567"/>
        </w:tabs>
        <w:spacing w:before="0" w:after="0"/>
        <w:ind w:left="0" w:firstLine="0"/>
        <w:rPr>
          <w:bCs w:val="0"/>
          <w:i w:val="0"/>
          <w:iCs w:val="0"/>
          <w:caps/>
          <w:sz w:val="16"/>
          <w:szCs w:val="16"/>
          <w:lang w:val="en-GB"/>
        </w:rPr>
      </w:pPr>
      <w:r w:rsidRPr="00C60C58">
        <w:rPr>
          <w:rFonts w:eastAsia="Arial"/>
          <w:i w:val="0"/>
          <w:iCs w:val="0"/>
          <w:caps/>
          <w:sz w:val="16"/>
          <w:szCs w:val="16"/>
          <w:bdr w:val="nil"/>
          <w:lang w:val="en-GB"/>
        </w:rPr>
        <w:t>SUBLETTING/SHARED EXHIBITING</w:t>
      </w:r>
    </w:p>
    <w:p w14:paraId="36C3AC82" w14:textId="77777777" w:rsidR="0072287A" w:rsidRPr="00C60C58" w:rsidRDefault="005279CD" w:rsidP="0072287A">
      <w:pPr>
        <w:pStyle w:val="Corpsdetexte2"/>
        <w:spacing w:after="0" w:line="240" w:lineRule="auto"/>
        <w:jc w:val="both"/>
        <w:rPr>
          <w:rFonts w:cs="Arial"/>
          <w:sz w:val="16"/>
          <w:szCs w:val="16"/>
          <w:lang w:val="en-GB"/>
        </w:rPr>
      </w:pPr>
      <w:r w:rsidRPr="00C60C58">
        <w:rPr>
          <w:rFonts w:eastAsia="Arial" w:cs="Arial"/>
          <w:sz w:val="16"/>
          <w:szCs w:val="16"/>
          <w:bdr w:val="nil"/>
          <w:lang w:val="en-GB"/>
        </w:rPr>
        <w:t>The Exhibitor may not provide advertising services on any media for a company that is not itself an Exhibitor. Furthermore, the Exhibitor is prohibited from assigning or subletting any stand or part of any stand area that it has been allocated without prior written agreement from the Organiser</w:t>
      </w:r>
      <w:r w:rsidR="00E85818">
        <w:rPr>
          <w:rFonts w:eastAsia="Arial" w:cs="Arial"/>
          <w:sz w:val="16"/>
          <w:szCs w:val="16"/>
          <w:bdr w:val="nil"/>
          <w:lang w:val="en-GB"/>
        </w:rPr>
        <w:t xml:space="preserve"> stating its partners (co-exhibitors, corporation represented…)</w:t>
      </w:r>
      <w:r w:rsidRPr="00C60C58">
        <w:rPr>
          <w:rFonts w:eastAsia="Arial" w:cs="Arial"/>
          <w:sz w:val="16"/>
          <w:szCs w:val="16"/>
          <w:bdr w:val="nil"/>
          <w:lang w:val="en-GB"/>
        </w:rPr>
        <w:t xml:space="preserve">. If the Organiser agrees to the </w:t>
      </w:r>
      <w:r w:rsidR="00E85818">
        <w:rPr>
          <w:rFonts w:eastAsia="Arial" w:cs="Arial"/>
          <w:sz w:val="16"/>
          <w:szCs w:val="16"/>
          <w:bdr w:val="nil"/>
          <w:lang w:val="en-GB"/>
        </w:rPr>
        <w:t>la</w:t>
      </w:r>
      <w:r w:rsidR="00384214">
        <w:rPr>
          <w:rFonts w:eastAsia="Arial" w:cs="Arial"/>
          <w:sz w:val="16"/>
          <w:szCs w:val="16"/>
          <w:bdr w:val="nil"/>
          <w:lang w:val="en-GB"/>
        </w:rPr>
        <w:t>tter</w:t>
      </w:r>
      <w:r w:rsidRPr="00C60C58">
        <w:rPr>
          <w:rFonts w:eastAsia="Arial" w:cs="Arial"/>
          <w:sz w:val="16"/>
          <w:szCs w:val="16"/>
          <w:bdr w:val="nil"/>
          <w:lang w:val="en-GB"/>
        </w:rPr>
        <w:t xml:space="preserve">, the Exhibitor must pay individual registration fees for each of the companies </w:t>
      </w:r>
      <w:r w:rsidR="00E85818">
        <w:rPr>
          <w:rFonts w:eastAsia="Arial" w:cs="Arial"/>
          <w:sz w:val="16"/>
          <w:szCs w:val="16"/>
          <w:bdr w:val="nil"/>
          <w:lang w:val="en-GB"/>
        </w:rPr>
        <w:t>being on its</w:t>
      </w:r>
      <w:r w:rsidRPr="00C60C58">
        <w:rPr>
          <w:rFonts w:eastAsia="Arial" w:cs="Arial"/>
          <w:sz w:val="16"/>
          <w:szCs w:val="16"/>
          <w:bdr w:val="nil"/>
          <w:lang w:val="en-GB"/>
        </w:rPr>
        <w:t xml:space="preserve"> stand. The Exhibitor will ensure that any sub-lessee </w:t>
      </w:r>
      <w:r w:rsidR="00384214" w:rsidRPr="00C60C58">
        <w:rPr>
          <w:rFonts w:eastAsia="Arial" w:cs="Arial"/>
          <w:sz w:val="16"/>
          <w:szCs w:val="16"/>
          <w:bdr w:val="nil"/>
          <w:lang w:val="en-GB"/>
        </w:rPr>
        <w:t>o</w:t>
      </w:r>
      <w:r w:rsidR="00384214">
        <w:rPr>
          <w:rFonts w:eastAsia="Arial" w:cs="Arial"/>
          <w:sz w:val="16"/>
          <w:szCs w:val="16"/>
          <w:bdr w:val="nil"/>
          <w:lang w:val="en-GB"/>
        </w:rPr>
        <w:t>n</w:t>
      </w:r>
      <w:r w:rsidR="00384214" w:rsidRPr="00C60C58">
        <w:rPr>
          <w:rFonts w:eastAsia="Arial" w:cs="Arial"/>
          <w:sz w:val="16"/>
          <w:szCs w:val="16"/>
          <w:bdr w:val="nil"/>
          <w:lang w:val="en-GB"/>
        </w:rPr>
        <w:t xml:space="preserve"> </w:t>
      </w:r>
      <w:r w:rsidRPr="00C60C58">
        <w:rPr>
          <w:rFonts w:eastAsia="Arial" w:cs="Arial"/>
          <w:sz w:val="16"/>
          <w:szCs w:val="16"/>
          <w:bdr w:val="nil"/>
          <w:lang w:val="en-GB"/>
        </w:rPr>
        <w:t>its stand complies with the</w:t>
      </w:r>
      <w:r w:rsidR="0049118D">
        <w:rPr>
          <w:rFonts w:eastAsia="Arial" w:cs="Arial"/>
          <w:sz w:val="16"/>
          <w:szCs w:val="16"/>
          <w:bdr w:val="nil"/>
          <w:lang w:val="en-GB"/>
        </w:rPr>
        <w:t xml:space="preserve"> </w:t>
      </w:r>
      <w:r w:rsidR="00CC376A">
        <w:rPr>
          <w:rFonts w:eastAsia="Arial" w:cs="Arial"/>
          <w:sz w:val="16"/>
          <w:szCs w:val="16"/>
          <w:bdr w:val="nil"/>
          <w:lang w:val="en-GB"/>
        </w:rPr>
        <w:t>Contractual documents</w:t>
      </w:r>
      <w:r w:rsidRPr="00C60C58">
        <w:rPr>
          <w:rFonts w:eastAsia="Arial" w:cs="Arial"/>
          <w:sz w:val="16"/>
          <w:szCs w:val="16"/>
          <w:bdr w:val="nil"/>
          <w:lang w:val="en-GB"/>
        </w:rPr>
        <w:t>. The Exhibitor is liable</w:t>
      </w:r>
      <w:r w:rsidR="00E07419">
        <w:rPr>
          <w:rFonts w:eastAsia="Arial" w:cs="Arial"/>
          <w:sz w:val="16"/>
          <w:szCs w:val="16"/>
          <w:bdr w:val="nil"/>
          <w:lang w:val="en-GB"/>
        </w:rPr>
        <w:t xml:space="preserve"> notably</w:t>
      </w:r>
      <w:r w:rsidRPr="00C60C58">
        <w:rPr>
          <w:rFonts w:eastAsia="Arial" w:cs="Arial"/>
          <w:sz w:val="16"/>
          <w:szCs w:val="16"/>
          <w:bdr w:val="nil"/>
          <w:lang w:val="en-GB"/>
        </w:rPr>
        <w:t xml:space="preserve"> for any breach of </w:t>
      </w:r>
      <w:r w:rsidR="00E07419">
        <w:rPr>
          <w:rFonts w:eastAsia="Arial" w:cs="Arial"/>
          <w:sz w:val="16"/>
          <w:szCs w:val="16"/>
          <w:bdr w:val="nil"/>
          <w:lang w:val="en-GB"/>
        </w:rPr>
        <w:t xml:space="preserve">the </w:t>
      </w:r>
      <w:r w:rsidR="00CC376A">
        <w:rPr>
          <w:rFonts w:eastAsia="Arial" w:cs="Arial"/>
          <w:sz w:val="16"/>
          <w:szCs w:val="16"/>
          <w:bdr w:val="nil"/>
          <w:lang w:val="en-GB"/>
        </w:rPr>
        <w:t>Contractual documents</w:t>
      </w:r>
      <w:r w:rsidRPr="00C60C58">
        <w:rPr>
          <w:rFonts w:eastAsia="Arial" w:cs="Arial"/>
          <w:sz w:val="16"/>
          <w:szCs w:val="16"/>
          <w:bdr w:val="nil"/>
          <w:lang w:val="en-GB"/>
        </w:rPr>
        <w:t xml:space="preserve"> committed by </w:t>
      </w:r>
      <w:r w:rsidR="00E07419">
        <w:rPr>
          <w:rFonts w:eastAsia="Arial" w:cs="Arial"/>
          <w:sz w:val="16"/>
          <w:szCs w:val="16"/>
          <w:bdr w:val="nil"/>
          <w:lang w:val="en-GB"/>
        </w:rPr>
        <w:lastRenderedPageBreak/>
        <w:t>a</w:t>
      </w:r>
      <w:r w:rsidR="001F484A">
        <w:rPr>
          <w:rFonts w:eastAsia="Arial" w:cs="Arial"/>
          <w:sz w:val="16"/>
          <w:szCs w:val="16"/>
          <w:bdr w:val="nil"/>
          <w:lang w:val="en-GB"/>
        </w:rPr>
        <w:t>ny</w:t>
      </w:r>
      <w:r w:rsidR="00E07419">
        <w:rPr>
          <w:rFonts w:eastAsia="Arial" w:cs="Arial"/>
          <w:sz w:val="16"/>
          <w:szCs w:val="16"/>
          <w:bdr w:val="nil"/>
          <w:lang w:val="en-GB"/>
        </w:rPr>
        <w:t xml:space="preserve"> </w:t>
      </w:r>
      <w:r w:rsidRPr="00C60C58">
        <w:rPr>
          <w:rFonts w:eastAsia="Arial" w:cs="Arial"/>
          <w:sz w:val="16"/>
          <w:szCs w:val="16"/>
          <w:bdr w:val="nil"/>
          <w:lang w:val="en-GB"/>
        </w:rPr>
        <w:t xml:space="preserve">sub-lessee </w:t>
      </w:r>
      <w:r w:rsidR="00E07419">
        <w:rPr>
          <w:rFonts w:eastAsia="Arial" w:cs="Arial"/>
          <w:sz w:val="16"/>
          <w:szCs w:val="16"/>
          <w:bdr w:val="nil"/>
          <w:lang w:val="en-GB"/>
        </w:rPr>
        <w:t>on</w:t>
      </w:r>
      <w:r w:rsidR="00E07419" w:rsidRPr="00C60C58">
        <w:rPr>
          <w:rFonts w:eastAsia="Arial" w:cs="Arial"/>
          <w:sz w:val="16"/>
          <w:szCs w:val="16"/>
          <w:bdr w:val="nil"/>
          <w:lang w:val="en-GB"/>
        </w:rPr>
        <w:t xml:space="preserve"> </w:t>
      </w:r>
      <w:r w:rsidRPr="00C60C58">
        <w:rPr>
          <w:rFonts w:eastAsia="Arial" w:cs="Arial"/>
          <w:sz w:val="16"/>
          <w:szCs w:val="16"/>
          <w:bdr w:val="nil"/>
          <w:lang w:val="en-GB"/>
        </w:rPr>
        <w:t xml:space="preserve">its stand. Moreover the Exhibitor hereby holds harmless the Organiser against any dispute, claim, charge, judgement and/or miscellaneous disbursements that may arise as a consequence of any company present </w:t>
      </w:r>
      <w:r w:rsidR="00E07419">
        <w:rPr>
          <w:rFonts w:eastAsia="Arial" w:cs="Arial"/>
          <w:sz w:val="16"/>
          <w:szCs w:val="16"/>
          <w:bdr w:val="nil"/>
          <w:lang w:val="en-GB"/>
        </w:rPr>
        <w:t>on</w:t>
      </w:r>
      <w:r w:rsidR="00E07419" w:rsidRPr="00C60C58">
        <w:rPr>
          <w:rFonts w:eastAsia="Arial" w:cs="Arial"/>
          <w:sz w:val="16"/>
          <w:szCs w:val="16"/>
          <w:bdr w:val="nil"/>
          <w:lang w:val="en-GB"/>
        </w:rPr>
        <w:t xml:space="preserve"> </w:t>
      </w:r>
      <w:r w:rsidRPr="00C60C58">
        <w:rPr>
          <w:rFonts w:eastAsia="Arial" w:cs="Arial"/>
          <w:sz w:val="16"/>
          <w:szCs w:val="16"/>
          <w:bdr w:val="nil"/>
          <w:lang w:val="en-GB"/>
        </w:rPr>
        <w:t>its stand in relation to their participation in the Show.</w:t>
      </w:r>
    </w:p>
    <w:p w14:paraId="0BBDCAB3" w14:textId="77777777" w:rsidR="0072287A" w:rsidRPr="00C60C58" w:rsidRDefault="0072287A" w:rsidP="0072287A">
      <w:pPr>
        <w:pStyle w:val="Corpsdetexte2"/>
        <w:spacing w:after="0" w:line="240" w:lineRule="auto"/>
        <w:jc w:val="both"/>
        <w:rPr>
          <w:rFonts w:cs="Arial"/>
          <w:sz w:val="16"/>
          <w:szCs w:val="16"/>
          <w:lang w:val="en-GB"/>
        </w:rPr>
      </w:pPr>
    </w:p>
    <w:p w14:paraId="0B15F5D8" w14:textId="77777777" w:rsidR="0072287A" w:rsidRPr="00C60C58" w:rsidRDefault="005279CD" w:rsidP="0072287A">
      <w:pPr>
        <w:pStyle w:val="Titre2"/>
        <w:numPr>
          <w:ilvl w:val="0"/>
          <w:numId w:val="1"/>
        </w:numPr>
        <w:tabs>
          <w:tab w:val="clear" w:pos="2062"/>
          <w:tab w:val="num" w:pos="426"/>
          <w:tab w:val="num" w:pos="567"/>
        </w:tabs>
        <w:spacing w:before="0" w:after="0"/>
        <w:ind w:hanging="2062"/>
        <w:rPr>
          <w:i w:val="0"/>
          <w:iCs w:val="0"/>
          <w:caps/>
          <w:sz w:val="16"/>
          <w:szCs w:val="16"/>
          <w:lang w:val="en-GB"/>
        </w:rPr>
      </w:pPr>
      <w:r w:rsidRPr="00C60C58">
        <w:rPr>
          <w:rFonts w:eastAsia="Arial"/>
          <w:i w:val="0"/>
          <w:iCs w:val="0"/>
          <w:sz w:val="16"/>
          <w:szCs w:val="16"/>
          <w:bdr w:val="nil"/>
          <w:lang w:val="en-GB"/>
        </w:rPr>
        <w:t>STANDS</w:t>
      </w:r>
    </w:p>
    <w:p w14:paraId="64851783" w14:textId="77777777" w:rsidR="0072287A" w:rsidRPr="00C60C58" w:rsidRDefault="005279CD" w:rsidP="0072287A">
      <w:pPr>
        <w:pStyle w:val="Titre2"/>
        <w:spacing w:before="0" w:after="0"/>
        <w:jc w:val="both"/>
        <w:rPr>
          <w:b w:val="0"/>
          <w:bCs w:val="0"/>
          <w:i w:val="0"/>
          <w:iCs w:val="0"/>
          <w:sz w:val="16"/>
          <w:szCs w:val="16"/>
          <w:lang w:val="en-GB"/>
        </w:rPr>
      </w:pPr>
      <w:r w:rsidRPr="00C60C58">
        <w:rPr>
          <w:rFonts w:eastAsia="Arial"/>
          <w:b w:val="0"/>
          <w:bCs w:val="0"/>
          <w:i w:val="0"/>
          <w:iCs w:val="0"/>
          <w:sz w:val="16"/>
          <w:szCs w:val="16"/>
          <w:bdr w:val="nil"/>
          <w:lang w:val="en-GB"/>
        </w:rPr>
        <w:t>Information regarding the installation, equipment and removal of stands will be available in the Exhibitor</w:t>
      </w:r>
      <w:r w:rsidR="00F179A7" w:rsidRPr="00C60C58">
        <w:rPr>
          <w:rFonts w:eastAsia="Arial"/>
          <w:b w:val="0"/>
          <w:bCs w:val="0"/>
          <w:i w:val="0"/>
          <w:iCs w:val="0"/>
          <w:sz w:val="16"/>
          <w:szCs w:val="16"/>
          <w:bdr w:val="nil"/>
          <w:lang w:val="en-GB"/>
        </w:rPr>
        <w:t>’</w:t>
      </w:r>
      <w:r w:rsidRPr="00C60C58">
        <w:rPr>
          <w:rFonts w:eastAsia="Arial"/>
          <w:b w:val="0"/>
          <w:bCs w:val="0"/>
          <w:i w:val="0"/>
          <w:iCs w:val="0"/>
          <w:sz w:val="16"/>
          <w:szCs w:val="16"/>
          <w:bdr w:val="nil"/>
          <w:lang w:val="en-GB"/>
        </w:rPr>
        <w:t>s Guide:</w:t>
      </w:r>
    </w:p>
    <w:p w14:paraId="60E3F7B2" w14:textId="77777777" w:rsidR="0072287A" w:rsidRPr="00C60C58" w:rsidRDefault="0072287A" w:rsidP="0072287A">
      <w:pPr>
        <w:autoSpaceDE w:val="0"/>
        <w:autoSpaceDN w:val="0"/>
        <w:adjustRightInd w:val="0"/>
        <w:jc w:val="both"/>
        <w:rPr>
          <w:rFonts w:cs="Arial"/>
          <w:sz w:val="16"/>
          <w:szCs w:val="16"/>
          <w:lang w:val="en-GB"/>
        </w:rPr>
      </w:pPr>
    </w:p>
    <w:p w14:paraId="24A25237" w14:textId="77777777" w:rsidR="0072287A" w:rsidRPr="00C60C58" w:rsidRDefault="005279CD" w:rsidP="0072287A">
      <w:pPr>
        <w:jc w:val="both"/>
        <w:rPr>
          <w:rFonts w:cs="Arial"/>
          <w:b/>
          <w:sz w:val="16"/>
          <w:szCs w:val="16"/>
          <w:lang w:val="en-GB"/>
        </w:rPr>
      </w:pPr>
      <w:r w:rsidRPr="00C60C58">
        <w:rPr>
          <w:rFonts w:eastAsia="Arial" w:cs="Arial"/>
          <w:b/>
          <w:bCs/>
          <w:sz w:val="16"/>
          <w:szCs w:val="16"/>
          <w:bdr w:val="nil"/>
          <w:lang w:val="en-GB"/>
        </w:rPr>
        <w:t>a) Stand use - compliance with applicable laws and regulations</w:t>
      </w:r>
    </w:p>
    <w:p w14:paraId="0238C6B3"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Exhibitors are required to be familiar with and comply with all applicable regulations in force at the time of the Show, whether issued by public authorities or by the Organiser, in particular the no-smoking rules that apply to the public areas, the Fire Safety Regulations and the Health and Safety Regulations.</w:t>
      </w:r>
    </w:p>
    <w:p w14:paraId="572B75C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Fire Safety Regulations and the Health and Safety Regulations will be communicated to Exhibitors in the Exhibitor</w:t>
      </w:r>
      <w:r w:rsidR="00F179A7" w:rsidRPr="00C60C58">
        <w:rPr>
          <w:rFonts w:eastAsia="Arial" w:cs="Arial"/>
          <w:sz w:val="16"/>
          <w:szCs w:val="16"/>
          <w:bdr w:val="nil"/>
          <w:lang w:val="en-GB"/>
        </w:rPr>
        <w:t>’</w:t>
      </w:r>
      <w:r w:rsidRPr="00C60C58">
        <w:rPr>
          <w:rFonts w:eastAsia="Arial" w:cs="Arial"/>
          <w:sz w:val="16"/>
          <w:szCs w:val="16"/>
          <w:bdr w:val="nil"/>
          <w:lang w:val="en-GB"/>
        </w:rPr>
        <w:t xml:space="preserve">s Guide. </w:t>
      </w:r>
    </w:p>
    <w:p w14:paraId="3952285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Organiser prohibits the operation of any stand that does not comply with these regulations.</w:t>
      </w:r>
    </w:p>
    <w:p w14:paraId="1FE2624E"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agrees to comply with all laws and regulations that apply to its business and/or the services and businesses that it wishes to develop within the scope of its participation in the Show. To this end, the Exhibitor will lodge all mandatory declarations and obtain the necessary approval and/or accreditation (including for selling and giving away drinks to be consumed on site) so that under no circumstances shall the Organiser have cause to be concerned.</w:t>
      </w:r>
    </w:p>
    <w:p w14:paraId="4AE215DD"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Lastly, the Exhibitor will not cause any discomfort (noise, odour, etc.) to neighbouring Exhibitors or negatively impact the Show</w:t>
      </w:r>
      <w:r w:rsidR="00F179A7" w:rsidRPr="00C60C58">
        <w:rPr>
          <w:rFonts w:eastAsia="Arial" w:cs="Arial"/>
          <w:sz w:val="16"/>
          <w:szCs w:val="16"/>
          <w:bdr w:val="nil"/>
          <w:lang w:val="en-GB"/>
        </w:rPr>
        <w:t>’</w:t>
      </w:r>
      <w:r w:rsidRPr="00C60C58">
        <w:rPr>
          <w:rFonts w:eastAsia="Arial" w:cs="Arial"/>
          <w:sz w:val="16"/>
          <w:szCs w:val="16"/>
          <w:bdr w:val="nil"/>
          <w:lang w:val="en-GB"/>
        </w:rPr>
        <w:t>s organisation.</w:t>
      </w:r>
    </w:p>
    <w:p w14:paraId="5E6D9CB8" w14:textId="77777777" w:rsidR="00846D4A" w:rsidRDefault="00846D4A" w:rsidP="0072287A">
      <w:pPr>
        <w:jc w:val="both"/>
        <w:rPr>
          <w:rFonts w:eastAsia="Arial" w:cs="Arial"/>
          <w:b/>
          <w:bCs/>
          <w:sz w:val="16"/>
          <w:szCs w:val="16"/>
          <w:bdr w:val="nil"/>
          <w:lang w:val="en-GB"/>
        </w:rPr>
      </w:pPr>
    </w:p>
    <w:p w14:paraId="2E222C17" w14:textId="77777777" w:rsidR="00285C42" w:rsidRDefault="005279CD" w:rsidP="0072287A">
      <w:pPr>
        <w:jc w:val="both"/>
        <w:rPr>
          <w:rFonts w:eastAsia="Arial" w:cs="Arial"/>
          <w:b/>
          <w:bCs/>
          <w:sz w:val="16"/>
          <w:szCs w:val="16"/>
          <w:bdr w:val="nil"/>
          <w:lang w:val="en-GB"/>
        </w:rPr>
      </w:pPr>
      <w:r w:rsidRPr="00C60C58">
        <w:rPr>
          <w:rFonts w:eastAsia="Arial" w:cs="Arial"/>
          <w:b/>
          <w:bCs/>
          <w:sz w:val="16"/>
          <w:szCs w:val="16"/>
          <w:bdr w:val="nil"/>
          <w:lang w:val="en-GB"/>
        </w:rPr>
        <w:t xml:space="preserve">b) </w:t>
      </w:r>
      <w:r w:rsidR="005522CA">
        <w:rPr>
          <w:rFonts w:eastAsia="Arial" w:cs="Arial"/>
          <w:b/>
          <w:bCs/>
          <w:sz w:val="16"/>
          <w:szCs w:val="16"/>
          <w:bdr w:val="nil"/>
          <w:lang w:val="en-GB"/>
        </w:rPr>
        <w:t>Exclusive service</w:t>
      </w:r>
      <w:r w:rsidR="00407174">
        <w:rPr>
          <w:rFonts w:eastAsia="Arial" w:cs="Arial"/>
          <w:b/>
          <w:bCs/>
          <w:sz w:val="16"/>
          <w:szCs w:val="16"/>
          <w:bdr w:val="nil"/>
          <w:lang w:val="en-GB"/>
        </w:rPr>
        <w:t>s</w:t>
      </w:r>
      <w:r w:rsidR="005522CA">
        <w:rPr>
          <w:rFonts w:eastAsia="Arial" w:cs="Arial"/>
          <w:b/>
          <w:bCs/>
          <w:sz w:val="16"/>
          <w:szCs w:val="16"/>
          <w:bdr w:val="nil"/>
          <w:lang w:val="en-GB"/>
        </w:rPr>
        <w:t xml:space="preserve"> of the stand</w:t>
      </w:r>
    </w:p>
    <w:p w14:paraId="700241C0" w14:textId="14133627" w:rsidR="008924D6" w:rsidRPr="00867F61" w:rsidRDefault="008924D6" w:rsidP="008924D6">
      <w:pPr>
        <w:jc w:val="both"/>
        <w:rPr>
          <w:rFonts w:eastAsia="Arial" w:cs="Arial"/>
          <w:sz w:val="16"/>
          <w:szCs w:val="16"/>
          <w:bdr w:val="nil"/>
          <w:lang w:val="en-GB"/>
        </w:rPr>
      </w:pPr>
      <w:r w:rsidRPr="00867F61">
        <w:rPr>
          <w:rFonts w:eastAsia="Arial" w:cs="Arial"/>
          <w:sz w:val="16"/>
          <w:szCs w:val="16"/>
          <w:bdr w:val="nil"/>
          <w:lang w:val="en-GB"/>
        </w:rPr>
        <w:t xml:space="preserve">To optimise the safety of people and property during the </w:t>
      </w:r>
      <w:r w:rsidR="00C50139">
        <w:rPr>
          <w:rFonts w:eastAsia="Arial" w:cs="Arial"/>
          <w:sz w:val="16"/>
          <w:szCs w:val="16"/>
          <w:bdr w:val="nil"/>
          <w:lang w:val="en-GB"/>
        </w:rPr>
        <w:t>Show</w:t>
      </w:r>
      <w:r w:rsidRPr="00867F61">
        <w:rPr>
          <w:rFonts w:eastAsia="Arial" w:cs="Arial"/>
          <w:sz w:val="16"/>
          <w:szCs w:val="16"/>
          <w:bdr w:val="nil"/>
          <w:lang w:val="en-GB"/>
        </w:rPr>
        <w:t>, Exhibitors wishing to order caretaking, cleaning and handling services ratify the preselection and negotiation carried out by the Organiser by authorising it to enter into the service provision agreement(s) in its name and on its behalf. It acknowledges having read the essential conditions of these agreements at the time of registering, and having been informed of the need to refer to the Exhibitor’s Guide.</w:t>
      </w:r>
    </w:p>
    <w:p w14:paraId="21A142F6" w14:textId="77777777" w:rsidR="008924D6" w:rsidRPr="00867F61" w:rsidRDefault="008924D6" w:rsidP="008924D6">
      <w:pPr>
        <w:jc w:val="both"/>
        <w:rPr>
          <w:rFonts w:eastAsia="Arial" w:cs="Arial"/>
          <w:sz w:val="16"/>
          <w:szCs w:val="16"/>
          <w:bdr w:val="nil"/>
          <w:lang w:val="en-GB"/>
        </w:rPr>
      </w:pPr>
      <w:r w:rsidRPr="00867F61">
        <w:rPr>
          <w:rFonts w:eastAsia="Arial" w:cs="Arial"/>
          <w:sz w:val="16"/>
          <w:szCs w:val="16"/>
          <w:bdr w:val="nil"/>
          <w:lang w:val="en-GB"/>
        </w:rPr>
        <w:t>The Organiser’s mandate shall end upon conclusion of the service provision agreement (cleaning, handling and/or caretaking).</w:t>
      </w:r>
    </w:p>
    <w:p w14:paraId="42929389" w14:textId="77777777" w:rsidR="008924D6" w:rsidRPr="00867F61" w:rsidRDefault="008924D6" w:rsidP="008924D6">
      <w:pPr>
        <w:jc w:val="both"/>
        <w:rPr>
          <w:rFonts w:eastAsia="Arial" w:cs="Arial"/>
          <w:sz w:val="16"/>
          <w:szCs w:val="16"/>
          <w:bdr w:val="nil"/>
          <w:lang w:val="en-GB"/>
        </w:rPr>
      </w:pPr>
      <w:r w:rsidRPr="00867F61">
        <w:rPr>
          <w:rFonts w:eastAsia="Arial" w:cs="Arial"/>
          <w:sz w:val="16"/>
          <w:szCs w:val="16"/>
          <w:bdr w:val="nil"/>
          <w:lang w:val="en-GB"/>
        </w:rPr>
        <w:t xml:space="preserve">Performance of the contract and its follow-ups shall therefore be exclusively managed by the Exhibitor and the service provider, to which it must directly pay the price of the service without COMEXPOSIUM being its agent. Any complaint must therefore </w:t>
      </w:r>
      <w:r w:rsidRPr="00867F61">
        <w:rPr>
          <w:rFonts w:eastAsia="Arial" w:cs="Arial"/>
          <w:sz w:val="16"/>
          <w:szCs w:val="16"/>
          <w:bdr w:val="nil"/>
          <w:lang w:val="en-GB"/>
        </w:rPr>
        <w:lastRenderedPageBreak/>
        <w:t>be sent to and dealt with directly by the Service Provider. The Organiser shall remain third party to this contractual relationship.</w:t>
      </w:r>
    </w:p>
    <w:p w14:paraId="0C32C324" w14:textId="77777777" w:rsidR="00285C42" w:rsidRDefault="008924D6" w:rsidP="008924D6">
      <w:pPr>
        <w:jc w:val="both"/>
        <w:rPr>
          <w:rFonts w:eastAsia="Arial" w:cs="Arial"/>
          <w:b/>
          <w:bCs/>
          <w:sz w:val="16"/>
          <w:szCs w:val="16"/>
          <w:bdr w:val="nil"/>
          <w:lang w:val="en-GB"/>
        </w:rPr>
      </w:pPr>
      <w:r w:rsidRPr="00867F61">
        <w:rPr>
          <w:rFonts w:eastAsia="Arial" w:cs="Arial"/>
          <w:sz w:val="16"/>
          <w:szCs w:val="16"/>
          <w:bdr w:val="nil"/>
          <w:lang w:val="en-GB"/>
        </w:rPr>
        <w:t xml:space="preserve">In any event, pursuant to this mandate, only the Exhibitor shall be bound to the service provider in question. The Exhibitor may not seek the liability of the Organiser under any circumstances, save for the missions conferred </w:t>
      </w:r>
      <w:r>
        <w:rPr>
          <w:rFonts w:eastAsia="Arial" w:cs="Arial"/>
          <w:sz w:val="16"/>
          <w:szCs w:val="16"/>
          <w:bdr w:val="nil"/>
          <w:lang w:val="en-GB"/>
        </w:rPr>
        <w:t>as strictly defined previously</w:t>
      </w:r>
    </w:p>
    <w:p w14:paraId="127503CA" w14:textId="77777777" w:rsidR="00285C42" w:rsidRDefault="00285C42" w:rsidP="0072287A">
      <w:pPr>
        <w:jc w:val="both"/>
        <w:rPr>
          <w:rFonts w:eastAsia="Arial" w:cs="Arial"/>
          <w:b/>
          <w:bCs/>
          <w:sz w:val="16"/>
          <w:szCs w:val="16"/>
          <w:bdr w:val="nil"/>
          <w:lang w:val="en-GB"/>
        </w:rPr>
      </w:pPr>
    </w:p>
    <w:p w14:paraId="2E1F0957" w14:textId="77777777" w:rsidR="0072287A" w:rsidRPr="00C60C58" w:rsidRDefault="002039A5" w:rsidP="0072287A">
      <w:pPr>
        <w:jc w:val="both"/>
        <w:rPr>
          <w:rFonts w:cs="Arial"/>
          <w:b/>
          <w:sz w:val="16"/>
          <w:szCs w:val="16"/>
          <w:lang w:val="en-GB"/>
        </w:rPr>
      </w:pPr>
      <w:r>
        <w:rPr>
          <w:rFonts w:eastAsia="Arial" w:cs="Arial"/>
          <w:b/>
          <w:bCs/>
          <w:sz w:val="16"/>
          <w:szCs w:val="16"/>
          <w:bdr w:val="nil"/>
          <w:lang w:val="en-GB"/>
        </w:rPr>
        <w:t>c</w:t>
      </w:r>
      <w:r w:rsidR="00285C42">
        <w:rPr>
          <w:rFonts w:eastAsia="Arial" w:cs="Arial"/>
          <w:b/>
          <w:bCs/>
          <w:sz w:val="16"/>
          <w:szCs w:val="16"/>
          <w:bdr w:val="nil"/>
          <w:lang w:val="en-GB"/>
        </w:rPr>
        <w:t xml:space="preserve">) </w:t>
      </w:r>
      <w:r w:rsidR="005279CD" w:rsidRPr="00C60C58">
        <w:rPr>
          <w:rFonts w:eastAsia="Arial" w:cs="Arial"/>
          <w:b/>
          <w:bCs/>
          <w:sz w:val="16"/>
          <w:szCs w:val="16"/>
          <w:bdr w:val="nil"/>
          <w:lang w:val="en-GB"/>
        </w:rPr>
        <w:t>Damage</w:t>
      </w:r>
    </w:p>
    <w:p w14:paraId="77B627D8" w14:textId="77777777" w:rsidR="008B4792" w:rsidRPr="00C60C58" w:rsidRDefault="008B4792" w:rsidP="008B4792">
      <w:pPr>
        <w:jc w:val="both"/>
        <w:rPr>
          <w:rFonts w:cs="Arial"/>
          <w:sz w:val="16"/>
          <w:szCs w:val="16"/>
          <w:lang w:val="en-GB"/>
        </w:rPr>
      </w:pPr>
      <w:r w:rsidRPr="00C60C58">
        <w:rPr>
          <w:rFonts w:eastAsia="Arial" w:cs="Arial"/>
          <w:sz w:val="16"/>
          <w:szCs w:val="16"/>
          <w:bdr w:val="nil"/>
          <w:lang w:val="en-GB"/>
        </w:rPr>
        <w:t>Unless stated otherwise, the stand area, the stand itself and any equipment made available to the Exhibitor by the Organiser shall be deemed to be in good condition.</w:t>
      </w:r>
    </w:p>
    <w:p w14:paraId="2223701F" w14:textId="77777777" w:rsidR="008B4792" w:rsidRPr="00C60C58" w:rsidRDefault="008B4792" w:rsidP="008B4792">
      <w:pPr>
        <w:jc w:val="both"/>
        <w:rPr>
          <w:rFonts w:cs="Arial"/>
          <w:sz w:val="16"/>
          <w:szCs w:val="16"/>
          <w:lang w:val="en-GB"/>
        </w:rPr>
      </w:pPr>
      <w:r w:rsidRPr="00C60C58">
        <w:rPr>
          <w:rFonts w:eastAsia="Arial" w:cs="Arial"/>
          <w:sz w:val="16"/>
          <w:szCs w:val="16"/>
          <w:bdr w:val="nil"/>
          <w:lang w:val="en-GB"/>
        </w:rPr>
        <w:t>The</w:t>
      </w:r>
      <w:r w:rsidRPr="00C60C58">
        <w:rPr>
          <w:rFonts w:eastAsia="Arial" w:cs="Arial"/>
          <w:sz w:val="16"/>
          <w:szCs w:val="16"/>
          <w:lang w:val="en-GB"/>
        </w:rPr>
        <w:t xml:space="preserve"> </w:t>
      </w:r>
      <w:r w:rsidRPr="00C60C58">
        <w:rPr>
          <w:rFonts w:eastAsia="Arial" w:cs="Arial"/>
          <w:sz w:val="16"/>
          <w:szCs w:val="16"/>
          <w:bdr w:val="nil"/>
          <w:lang w:val="en-GB"/>
        </w:rPr>
        <w:t>leased stand must be returned to the Organiser in a clean condition</w:t>
      </w:r>
      <w:r>
        <w:rPr>
          <w:rFonts w:eastAsia="Arial" w:cs="Arial"/>
          <w:sz w:val="16"/>
          <w:szCs w:val="16"/>
          <w:bdr w:val="nil"/>
          <w:lang w:val="en-GB"/>
        </w:rPr>
        <w:t xml:space="preserve"> and cleared of any rubbish</w:t>
      </w:r>
      <w:r w:rsidRPr="00C60C58">
        <w:rPr>
          <w:rFonts w:eastAsia="Arial" w:cs="Arial"/>
          <w:sz w:val="16"/>
          <w:szCs w:val="16"/>
          <w:bdr w:val="nil"/>
          <w:lang w:val="en-GB"/>
        </w:rPr>
        <w:t xml:space="preserve">. The stand and any equipment provided as stand fittings must be returned to the Organiser in good condition. Any damage caused to the occupied space, the stand, the supplied equipment or the existing infrastructure </w:t>
      </w:r>
      <w:r>
        <w:rPr>
          <w:rFonts w:eastAsia="Arial" w:cs="Arial"/>
          <w:sz w:val="16"/>
          <w:szCs w:val="16"/>
          <w:bdr w:val="nil"/>
          <w:lang w:val="en-GB"/>
        </w:rPr>
        <w:t>recorded upon return of the stand</w:t>
      </w:r>
      <w:r w:rsidRPr="00C60C58">
        <w:rPr>
          <w:rFonts w:eastAsia="Arial" w:cs="Arial"/>
          <w:sz w:val="16"/>
          <w:szCs w:val="16"/>
          <w:bdr w:val="nil"/>
          <w:lang w:val="en-GB"/>
        </w:rPr>
        <w:t xml:space="preserve"> will be invoiced to the Exhibitor.</w:t>
      </w:r>
    </w:p>
    <w:p w14:paraId="44912968" w14:textId="77777777" w:rsidR="0072287A" w:rsidRPr="00C60C58" w:rsidRDefault="0072287A" w:rsidP="0072287A">
      <w:pPr>
        <w:jc w:val="both"/>
        <w:rPr>
          <w:b/>
          <w:sz w:val="16"/>
          <w:lang w:val="en-GB"/>
        </w:rPr>
      </w:pPr>
    </w:p>
    <w:p w14:paraId="0FEE53F3" w14:textId="77777777" w:rsidR="0072287A" w:rsidRPr="00C60C58" w:rsidRDefault="00285C42" w:rsidP="0072287A">
      <w:pPr>
        <w:jc w:val="both"/>
        <w:rPr>
          <w:b/>
          <w:sz w:val="16"/>
          <w:szCs w:val="16"/>
          <w:lang w:val="en-GB"/>
        </w:rPr>
      </w:pPr>
      <w:r>
        <w:rPr>
          <w:rFonts w:eastAsia="Arial" w:cs="Arial"/>
          <w:b/>
          <w:bCs/>
          <w:sz w:val="16"/>
          <w:szCs w:val="16"/>
          <w:bdr w:val="nil"/>
          <w:lang w:val="en-GB"/>
        </w:rPr>
        <w:t>d</w:t>
      </w:r>
      <w:r w:rsidR="005279CD" w:rsidRPr="00C60C58">
        <w:rPr>
          <w:rFonts w:eastAsia="Arial" w:cs="Arial"/>
          <w:b/>
          <w:bCs/>
          <w:sz w:val="16"/>
          <w:szCs w:val="16"/>
          <w:bdr w:val="nil"/>
          <w:lang w:val="en-GB"/>
        </w:rPr>
        <w:t>) Stand occupation</w:t>
      </w:r>
    </w:p>
    <w:p w14:paraId="45174A99" w14:textId="77777777" w:rsidR="0072287A" w:rsidRDefault="005279CD" w:rsidP="0072287A">
      <w:pPr>
        <w:jc w:val="both"/>
        <w:rPr>
          <w:rFonts w:eastAsia="Arial" w:cs="Arial"/>
          <w:sz w:val="16"/>
          <w:szCs w:val="16"/>
          <w:bdr w:val="nil"/>
          <w:lang w:val="en-GB"/>
        </w:rPr>
      </w:pPr>
      <w:r w:rsidRPr="00C60C58">
        <w:rPr>
          <w:rFonts w:eastAsia="Arial" w:cs="Arial"/>
          <w:sz w:val="16"/>
          <w:szCs w:val="16"/>
          <w:bdr w:val="nil"/>
          <w:lang w:val="en-GB"/>
        </w:rPr>
        <w:t>The Exhibitors will occupy their stands no later than the day before the Show opens to the public.</w:t>
      </w:r>
    </w:p>
    <w:p w14:paraId="2995A7B3" w14:textId="77777777" w:rsidR="00083CCA" w:rsidRDefault="00083CCA" w:rsidP="0072287A">
      <w:pPr>
        <w:jc w:val="both"/>
        <w:rPr>
          <w:rFonts w:eastAsia="Arial" w:cs="Arial"/>
          <w:sz w:val="16"/>
          <w:szCs w:val="16"/>
          <w:bdr w:val="nil"/>
          <w:lang w:val="en-GB"/>
        </w:rPr>
      </w:pPr>
      <w:r>
        <w:rPr>
          <w:rFonts w:eastAsia="Arial" w:cs="Arial"/>
          <w:sz w:val="16"/>
          <w:szCs w:val="16"/>
          <w:bdr w:val="nil"/>
          <w:lang w:val="en-GB"/>
        </w:rPr>
        <w:t>The stand must be continually occupied by the Exhibitor during opening hours of the Show to the public.</w:t>
      </w:r>
    </w:p>
    <w:p w14:paraId="6D4F48E1" w14:textId="77777777" w:rsidR="008E6FCD" w:rsidRDefault="008E6FCD" w:rsidP="0072287A">
      <w:pPr>
        <w:jc w:val="both"/>
        <w:rPr>
          <w:rFonts w:eastAsia="Arial" w:cs="Arial"/>
          <w:sz w:val="16"/>
          <w:szCs w:val="16"/>
          <w:bdr w:val="nil"/>
          <w:lang w:val="en-GB"/>
        </w:rPr>
      </w:pPr>
    </w:p>
    <w:p w14:paraId="15ABCB30" w14:textId="77777777" w:rsidR="008E6FCD" w:rsidRPr="000E1EA1" w:rsidRDefault="00285C42" w:rsidP="008E6FCD">
      <w:pPr>
        <w:jc w:val="both"/>
        <w:rPr>
          <w:rFonts w:cs="Arial"/>
          <w:b/>
          <w:sz w:val="16"/>
          <w:szCs w:val="16"/>
          <w:lang w:val="en-GB"/>
        </w:rPr>
      </w:pPr>
      <w:r>
        <w:rPr>
          <w:rFonts w:cs="Arial"/>
          <w:b/>
          <w:sz w:val="16"/>
          <w:szCs w:val="16"/>
          <w:lang w:val="en-GB"/>
        </w:rPr>
        <w:t>e</w:t>
      </w:r>
      <w:r w:rsidR="008E6FCD" w:rsidRPr="000E1EA1">
        <w:rPr>
          <w:rFonts w:cs="Arial"/>
          <w:b/>
          <w:sz w:val="16"/>
          <w:szCs w:val="16"/>
          <w:lang w:val="en-GB"/>
        </w:rPr>
        <w:t xml:space="preserve">) </w:t>
      </w:r>
      <w:r w:rsidR="008E6FCD">
        <w:rPr>
          <w:rFonts w:cs="Arial"/>
          <w:b/>
          <w:sz w:val="16"/>
          <w:szCs w:val="16"/>
          <w:lang w:val="en-GB"/>
        </w:rPr>
        <w:t>Pass</w:t>
      </w:r>
      <w:r w:rsidR="008E6FCD" w:rsidRPr="000E1EA1">
        <w:rPr>
          <w:rFonts w:cs="Arial"/>
          <w:b/>
          <w:sz w:val="16"/>
          <w:szCs w:val="16"/>
          <w:lang w:val="en-GB"/>
        </w:rPr>
        <w:t xml:space="preserve"> readers </w:t>
      </w:r>
    </w:p>
    <w:p w14:paraId="7A9EB631" w14:textId="77777777" w:rsidR="008E6FCD" w:rsidRPr="008E6FCD" w:rsidRDefault="008E6FCD" w:rsidP="008E6FCD">
      <w:pPr>
        <w:jc w:val="both"/>
        <w:rPr>
          <w:rFonts w:cs="Arial"/>
          <w:sz w:val="16"/>
          <w:szCs w:val="16"/>
          <w:lang w:val="en-GB"/>
        </w:rPr>
      </w:pPr>
      <w:r w:rsidRPr="008E6FCD">
        <w:rPr>
          <w:rFonts w:cs="Arial"/>
          <w:sz w:val="16"/>
          <w:szCs w:val="16"/>
          <w:lang w:val="en-GB"/>
        </w:rPr>
        <w:t xml:space="preserve">The </w:t>
      </w:r>
      <w:r>
        <w:rPr>
          <w:rFonts w:cs="Arial"/>
          <w:sz w:val="16"/>
          <w:szCs w:val="16"/>
          <w:lang w:val="en-GB"/>
        </w:rPr>
        <w:t>pass</w:t>
      </w:r>
      <w:r w:rsidRPr="008E6FCD">
        <w:rPr>
          <w:rFonts w:cs="Arial"/>
          <w:sz w:val="16"/>
          <w:szCs w:val="16"/>
          <w:lang w:val="en-GB"/>
        </w:rPr>
        <w:t xml:space="preserve"> readers which may be purchased by the Exhibitor give the visitors the possibility to identify themselves on the E</w:t>
      </w:r>
      <w:r>
        <w:rPr>
          <w:rFonts w:cs="Arial"/>
          <w:sz w:val="16"/>
          <w:szCs w:val="16"/>
          <w:lang w:val="en-GB"/>
        </w:rPr>
        <w:t>xhibitor's stand, so the Organis</w:t>
      </w:r>
      <w:r w:rsidRPr="008E6FCD">
        <w:rPr>
          <w:rFonts w:cs="Arial"/>
          <w:sz w:val="16"/>
          <w:szCs w:val="16"/>
          <w:lang w:val="en-GB"/>
        </w:rPr>
        <w:t>er may provide to the Exhibitor their following personal data at leas</w:t>
      </w:r>
      <w:r>
        <w:rPr>
          <w:rFonts w:cs="Arial"/>
          <w:sz w:val="16"/>
          <w:szCs w:val="16"/>
          <w:lang w:val="en-GB"/>
        </w:rPr>
        <w:t xml:space="preserve">t: </w:t>
      </w:r>
      <w:commentRangeStart w:id="4"/>
      <w:r>
        <w:rPr>
          <w:rFonts w:cs="Arial"/>
          <w:sz w:val="16"/>
          <w:szCs w:val="16"/>
          <w:lang w:val="en-GB"/>
        </w:rPr>
        <w:t xml:space="preserve">name, </w:t>
      </w:r>
      <w:proofErr w:type="spellStart"/>
      <w:r>
        <w:rPr>
          <w:rFonts w:cs="Arial"/>
          <w:sz w:val="16"/>
          <w:szCs w:val="16"/>
          <w:lang w:val="en-GB"/>
        </w:rPr>
        <w:t>surname,</w:t>
      </w:r>
      <w:r w:rsidR="00A63C59">
        <w:rPr>
          <w:rFonts w:cs="Arial"/>
          <w:sz w:val="16"/>
          <w:szCs w:val="16"/>
          <w:lang w:val="en-GB"/>
        </w:rPr>
        <w:t>company</w:t>
      </w:r>
      <w:proofErr w:type="spellEnd"/>
      <w:r w:rsidR="00A63C59">
        <w:rPr>
          <w:rFonts w:cs="Arial"/>
          <w:sz w:val="16"/>
          <w:szCs w:val="16"/>
          <w:lang w:val="en-GB"/>
        </w:rPr>
        <w:t>, phone number,</w:t>
      </w:r>
      <w:r>
        <w:rPr>
          <w:rFonts w:cs="Arial"/>
          <w:sz w:val="16"/>
          <w:szCs w:val="16"/>
          <w:lang w:val="en-GB"/>
        </w:rPr>
        <w:t xml:space="preserve"> email address</w:t>
      </w:r>
      <w:commentRangeEnd w:id="4"/>
      <w:r>
        <w:rPr>
          <w:rStyle w:val="Marquedecommentaire"/>
        </w:rPr>
        <w:commentReference w:id="4"/>
      </w:r>
      <w:r w:rsidRPr="008E6FCD">
        <w:rPr>
          <w:rFonts w:cs="Arial"/>
          <w:sz w:val="16"/>
          <w:szCs w:val="16"/>
          <w:lang w:val="en-GB"/>
        </w:rPr>
        <w:t>. This identification process depends on the visitors consent to have their personal data transmitted to the Exhibit</w:t>
      </w:r>
      <w:r>
        <w:rPr>
          <w:rFonts w:cs="Arial"/>
          <w:sz w:val="16"/>
          <w:szCs w:val="16"/>
          <w:lang w:val="en-GB"/>
        </w:rPr>
        <w:t>or. For that reason, the Organis</w:t>
      </w:r>
      <w:r w:rsidRPr="008E6FCD">
        <w:rPr>
          <w:rFonts w:cs="Arial"/>
          <w:sz w:val="16"/>
          <w:szCs w:val="16"/>
          <w:lang w:val="en-GB"/>
        </w:rPr>
        <w:t>er does not guarantee the Exhibitor to provide him with a determined amount of data.</w:t>
      </w:r>
    </w:p>
    <w:p w14:paraId="35C07A20" w14:textId="6E250905" w:rsidR="008E6FCD" w:rsidRPr="00067752" w:rsidRDefault="008E6FCD" w:rsidP="008E6FCD">
      <w:pPr>
        <w:jc w:val="both"/>
        <w:rPr>
          <w:rFonts w:ascii="Calibri" w:eastAsia="Calibri" w:hAnsi="Calibri"/>
          <w:sz w:val="16"/>
          <w:szCs w:val="16"/>
          <w:lang w:val="en-GB" w:eastAsia="en-US"/>
        </w:rPr>
      </w:pPr>
      <w:r w:rsidRPr="008E6FCD">
        <w:rPr>
          <w:rFonts w:cs="Arial"/>
          <w:sz w:val="16"/>
          <w:szCs w:val="16"/>
          <w:lang w:val="en-GB"/>
        </w:rPr>
        <w:t xml:space="preserve">The Exhibitor is required to comply with the regulations applicable to the protection of personal data and the sales prospection. Under no </w:t>
      </w:r>
      <w:r>
        <w:rPr>
          <w:rFonts w:cs="Arial"/>
          <w:sz w:val="16"/>
          <w:szCs w:val="16"/>
          <w:lang w:val="en-GB"/>
        </w:rPr>
        <w:t>circumstances should the Organis</w:t>
      </w:r>
      <w:r w:rsidRPr="008E6FCD">
        <w:rPr>
          <w:rFonts w:cs="Arial"/>
          <w:sz w:val="16"/>
          <w:szCs w:val="16"/>
          <w:lang w:val="en-GB"/>
        </w:rPr>
        <w:t>er be liable for the Exhibitor’s use of the transmitted personal data for which it is solely responsible.</w:t>
      </w:r>
      <w:r w:rsidR="00067752" w:rsidRPr="00067752">
        <w:rPr>
          <w:rFonts w:ascii="Calibri" w:eastAsia="Calibri" w:hAnsi="Calibri"/>
          <w:sz w:val="16"/>
          <w:szCs w:val="16"/>
          <w:lang w:val="en-GB" w:eastAsia="en-US"/>
        </w:rPr>
        <w:t xml:space="preserve"> </w:t>
      </w:r>
      <w:r w:rsidR="00F36BB2">
        <w:rPr>
          <w:rFonts w:cs="Arial"/>
          <w:sz w:val="16"/>
          <w:szCs w:val="16"/>
          <w:lang w:val="en-GB"/>
        </w:rPr>
        <w:t>Finally, t</w:t>
      </w:r>
      <w:r w:rsidR="00CE346F">
        <w:rPr>
          <w:rFonts w:cs="Arial"/>
          <w:sz w:val="16"/>
          <w:szCs w:val="16"/>
          <w:lang w:val="en-GB"/>
        </w:rPr>
        <w:t xml:space="preserve">he Exhibitor is informed that the data collected by the pass readers will be used by the Organiser for statistical purposed, </w:t>
      </w:r>
      <w:r w:rsidR="00F36BB2">
        <w:rPr>
          <w:rFonts w:cs="Arial"/>
          <w:sz w:val="16"/>
          <w:szCs w:val="16"/>
          <w:lang w:val="en-GB"/>
        </w:rPr>
        <w:t>stand traffic analyses and interaction with the public.</w:t>
      </w:r>
    </w:p>
    <w:p w14:paraId="3419EF13" w14:textId="77777777" w:rsidR="0072287A" w:rsidRPr="00C60C58" w:rsidRDefault="0072287A" w:rsidP="0072287A">
      <w:pPr>
        <w:jc w:val="both"/>
        <w:rPr>
          <w:rFonts w:cs="Arial"/>
          <w:sz w:val="16"/>
          <w:szCs w:val="16"/>
          <w:lang w:val="en-GB"/>
        </w:rPr>
      </w:pPr>
    </w:p>
    <w:p w14:paraId="61F57063" w14:textId="77777777" w:rsidR="0072287A" w:rsidRPr="00C60C58" w:rsidRDefault="005279CD" w:rsidP="0072287A">
      <w:pPr>
        <w:pStyle w:val="Titre2"/>
        <w:numPr>
          <w:ilvl w:val="0"/>
          <w:numId w:val="1"/>
        </w:numPr>
        <w:tabs>
          <w:tab w:val="clear" w:pos="2062"/>
          <w:tab w:val="left" w:pos="0"/>
          <w:tab w:val="num" w:pos="426"/>
        </w:tabs>
        <w:spacing w:before="0" w:after="0"/>
        <w:ind w:left="0" w:firstLine="0"/>
        <w:rPr>
          <w:bCs w:val="0"/>
          <w:i w:val="0"/>
          <w:iCs w:val="0"/>
          <w:caps/>
          <w:sz w:val="16"/>
          <w:szCs w:val="16"/>
          <w:lang w:val="en-GB"/>
        </w:rPr>
      </w:pPr>
      <w:r w:rsidRPr="00C60C58">
        <w:rPr>
          <w:rFonts w:eastAsia="Arial"/>
          <w:i w:val="0"/>
          <w:iCs w:val="0"/>
          <w:caps/>
          <w:sz w:val="16"/>
          <w:szCs w:val="16"/>
          <w:bdr w:val="nil"/>
          <w:lang w:val="en-GB"/>
        </w:rPr>
        <w:t>PERMITTED PRODUCTS, BRANDS AND SERVICES</w:t>
      </w:r>
    </w:p>
    <w:p w14:paraId="1FE5608E"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is prohibited from exhibiting at its stand any products, brands and services other than those listed on its application</w:t>
      </w:r>
      <w:r w:rsidR="00022753">
        <w:rPr>
          <w:rFonts w:eastAsia="Arial" w:cs="Arial"/>
          <w:sz w:val="16"/>
          <w:szCs w:val="16"/>
          <w:bdr w:val="nil"/>
          <w:lang w:val="en-GB"/>
        </w:rPr>
        <w:t xml:space="preserve"> form</w:t>
      </w:r>
      <w:r w:rsidRPr="00C60C58">
        <w:rPr>
          <w:rFonts w:eastAsia="Arial" w:cs="Arial"/>
          <w:sz w:val="16"/>
          <w:szCs w:val="16"/>
          <w:bdr w:val="nil"/>
          <w:lang w:val="en-GB"/>
        </w:rPr>
        <w:t>.</w:t>
      </w:r>
    </w:p>
    <w:p w14:paraId="3DB5F23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Moreover, the Exhibitor hereby declares and warrants that it holds all </w:t>
      </w:r>
      <w:r w:rsidRPr="00C60C58">
        <w:rPr>
          <w:rFonts w:eastAsia="Arial" w:cs="Arial"/>
          <w:sz w:val="16"/>
          <w:szCs w:val="16"/>
          <w:bdr w:val="nil"/>
          <w:lang w:val="en-GB"/>
        </w:rPr>
        <w:lastRenderedPageBreak/>
        <w:t>intellectual property rights relating to the products and/or services exhibited, or that is has been authorised by the rights</w:t>
      </w:r>
      <w:r w:rsidR="00F179A7" w:rsidRPr="00C60C58">
        <w:rPr>
          <w:rFonts w:eastAsia="Arial" w:cs="Arial"/>
          <w:sz w:val="16"/>
          <w:szCs w:val="16"/>
          <w:bdr w:val="nil"/>
          <w:lang w:val="en-GB"/>
        </w:rPr>
        <w:t>’</w:t>
      </w:r>
      <w:r w:rsidRPr="00C60C58">
        <w:rPr>
          <w:rFonts w:eastAsia="Arial" w:cs="Arial"/>
          <w:sz w:val="16"/>
          <w:szCs w:val="16"/>
          <w:bdr w:val="nil"/>
          <w:lang w:val="en-GB"/>
        </w:rPr>
        <w:t xml:space="preserve"> holder to exhibit the products, brands or services at its stand.</w:t>
      </w:r>
    </w:p>
    <w:p w14:paraId="0819FE8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hereby warrants that the products and/or services it is exhibiting comply with all current applicable safety standards and accepts full liability for any defects in the aforementioned products and services; as such the Organiser cannot be held liable in this respect.</w:t>
      </w:r>
    </w:p>
    <w:p w14:paraId="68462CA6" w14:textId="77777777" w:rsidR="0072287A" w:rsidRPr="00C60C58" w:rsidRDefault="0072287A" w:rsidP="0072287A">
      <w:pPr>
        <w:jc w:val="both"/>
        <w:rPr>
          <w:rFonts w:cs="Arial"/>
          <w:sz w:val="16"/>
          <w:szCs w:val="16"/>
          <w:lang w:val="en-GB"/>
        </w:rPr>
      </w:pPr>
    </w:p>
    <w:p w14:paraId="672BD191" w14:textId="77777777" w:rsidR="0072287A" w:rsidRPr="00C60C58" w:rsidRDefault="005279CD" w:rsidP="0072287A">
      <w:pPr>
        <w:pStyle w:val="Titre2"/>
        <w:numPr>
          <w:ilvl w:val="0"/>
          <w:numId w:val="1"/>
        </w:numPr>
        <w:tabs>
          <w:tab w:val="clear" w:pos="2062"/>
          <w:tab w:val="num" w:pos="426"/>
          <w:tab w:val="num" w:pos="567"/>
        </w:tabs>
        <w:spacing w:before="0" w:after="0"/>
        <w:ind w:hanging="2062"/>
        <w:jc w:val="both"/>
        <w:rPr>
          <w:bCs w:val="0"/>
          <w:i w:val="0"/>
          <w:iCs w:val="0"/>
          <w:caps/>
          <w:sz w:val="16"/>
          <w:szCs w:val="16"/>
          <w:lang w:val="en-GB"/>
        </w:rPr>
      </w:pPr>
      <w:r w:rsidRPr="00C60C58">
        <w:rPr>
          <w:rFonts w:eastAsia="Arial"/>
          <w:i w:val="0"/>
          <w:iCs w:val="0"/>
          <w:caps/>
          <w:sz w:val="16"/>
          <w:szCs w:val="16"/>
          <w:bdr w:val="nil"/>
          <w:lang w:val="en-GB"/>
        </w:rPr>
        <w:t xml:space="preserve">VISIBILITY </w:t>
      </w:r>
    </w:p>
    <w:p w14:paraId="17138BC8"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The Exhibitor shall be solely liable for the contents of all information supplied by it </w:t>
      </w:r>
      <w:r w:rsidR="00F36BB2">
        <w:rPr>
          <w:rFonts w:eastAsia="Arial" w:cs="Arial"/>
          <w:sz w:val="16"/>
          <w:szCs w:val="16"/>
          <w:bdr w:val="nil"/>
          <w:lang w:val="en-GB"/>
        </w:rPr>
        <w:t xml:space="preserve">and intended to be broadcasted by the Organiser </w:t>
      </w:r>
      <w:r w:rsidRPr="00C60C58">
        <w:rPr>
          <w:rFonts w:eastAsia="Arial" w:cs="Arial"/>
          <w:sz w:val="16"/>
          <w:szCs w:val="16"/>
          <w:bdr w:val="nil"/>
          <w:lang w:val="en-GB"/>
        </w:rPr>
        <w:t>on the Show</w:t>
      </w:r>
      <w:r w:rsidR="00F36BB2">
        <w:rPr>
          <w:rFonts w:eastAsia="Arial" w:cs="Arial"/>
          <w:sz w:val="16"/>
          <w:szCs w:val="16"/>
          <w:bdr w:val="nil"/>
          <w:lang w:val="en-GB"/>
        </w:rPr>
        <w:t>’s</w:t>
      </w:r>
      <w:r w:rsidRPr="00C60C58">
        <w:rPr>
          <w:rFonts w:eastAsia="Arial" w:cs="Arial"/>
          <w:sz w:val="16"/>
          <w:szCs w:val="16"/>
          <w:bdr w:val="nil"/>
          <w:lang w:val="en-GB"/>
        </w:rPr>
        <w:t xml:space="preserve"> website, and in particular for information about </w:t>
      </w:r>
      <w:r w:rsidR="00F36BB2">
        <w:rPr>
          <w:rFonts w:eastAsia="Arial" w:cs="Arial"/>
          <w:sz w:val="16"/>
          <w:szCs w:val="16"/>
          <w:bdr w:val="nil"/>
          <w:lang w:val="en-GB"/>
        </w:rPr>
        <w:t xml:space="preserve">itself and </w:t>
      </w:r>
      <w:r w:rsidRPr="00C60C58">
        <w:rPr>
          <w:rFonts w:eastAsia="Arial" w:cs="Arial"/>
          <w:sz w:val="16"/>
          <w:szCs w:val="16"/>
          <w:bdr w:val="nil"/>
          <w:lang w:val="en-GB"/>
        </w:rPr>
        <w:t>its products and/or services and their characteristics, performance, prices, etc.</w:t>
      </w:r>
    </w:p>
    <w:p w14:paraId="63E644E8"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The Exhibitor hereby warrants that the aforementioned information is lawful and in particular that it complies with all current regulations relating to the name, offer, presentation, user manual, and description of the scope and terms of the warranty covering the goods, products or services that it is presenting online and, more generally, that this information complies with all current advertising and consumer protection laws. </w:t>
      </w:r>
    </w:p>
    <w:p w14:paraId="13EE5C8A"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has sole liability for the publication of all texts, logos, illustrations, photographs, images, products and brands and the Exhibitor alone must hold the relevant reproduction rights.</w:t>
      </w:r>
    </w:p>
    <w:p w14:paraId="3A60CEF5"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holds harmless the Organiser against any amicable dispute and judicial proceedings brought by a third party.</w:t>
      </w:r>
    </w:p>
    <w:p w14:paraId="2EF06904" w14:textId="77777777" w:rsidR="0072287A" w:rsidRPr="00C60C58" w:rsidRDefault="0072287A" w:rsidP="0072287A">
      <w:pPr>
        <w:pStyle w:val="Titre2"/>
        <w:tabs>
          <w:tab w:val="left" w:pos="0"/>
        </w:tabs>
        <w:spacing w:before="0" w:after="0"/>
        <w:rPr>
          <w:bCs w:val="0"/>
          <w:i w:val="0"/>
          <w:iCs w:val="0"/>
          <w:caps/>
          <w:sz w:val="16"/>
          <w:szCs w:val="16"/>
          <w:lang w:val="en-GB"/>
        </w:rPr>
      </w:pPr>
    </w:p>
    <w:p w14:paraId="57F99A64" w14:textId="77777777" w:rsidR="0072287A" w:rsidRPr="00C60C58" w:rsidRDefault="005279CD" w:rsidP="0072287A">
      <w:pPr>
        <w:pStyle w:val="Titre2"/>
        <w:numPr>
          <w:ilvl w:val="0"/>
          <w:numId w:val="1"/>
        </w:numPr>
        <w:tabs>
          <w:tab w:val="clear" w:pos="2062"/>
          <w:tab w:val="left" w:pos="0"/>
          <w:tab w:val="num" w:pos="426"/>
        </w:tabs>
        <w:spacing w:before="0" w:after="0"/>
        <w:ind w:left="0" w:firstLine="0"/>
        <w:jc w:val="both"/>
        <w:rPr>
          <w:bCs w:val="0"/>
          <w:i w:val="0"/>
          <w:iCs w:val="0"/>
          <w:caps/>
          <w:sz w:val="16"/>
          <w:szCs w:val="16"/>
          <w:lang w:val="en-GB"/>
        </w:rPr>
      </w:pPr>
      <w:r w:rsidRPr="00C60C58">
        <w:rPr>
          <w:rFonts w:eastAsia="Arial"/>
          <w:i w:val="0"/>
          <w:iCs w:val="0"/>
          <w:caps/>
          <w:sz w:val="16"/>
          <w:szCs w:val="16"/>
          <w:bdr w:val="nil"/>
          <w:lang w:val="en-GB"/>
        </w:rPr>
        <w:t>ILLICIT TICKET TOUTING</w:t>
      </w:r>
    </w:p>
    <w:p w14:paraId="1DA4C34D"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act of offering for sale or showing with the intention to sell</w:t>
      </w:r>
      <w:r w:rsidRPr="00C60C58">
        <w:rPr>
          <w:rFonts w:eastAsia="Arial" w:cs="Arial"/>
          <w:bdr w:val="nil"/>
          <w:lang w:val="en-GB"/>
        </w:rPr>
        <w:t xml:space="preserve"> </w:t>
      </w:r>
      <w:r w:rsidRPr="00C60C58">
        <w:rPr>
          <w:rFonts w:eastAsia="Arial" w:cs="Arial"/>
          <w:sz w:val="16"/>
          <w:szCs w:val="16"/>
          <w:bdr w:val="nil"/>
          <w:lang w:val="en-GB"/>
        </w:rPr>
        <w:t>or transfer or supplying with the intention to sell or transfer any Show access</w:t>
      </w:r>
      <w:r w:rsidRPr="00C60C58">
        <w:rPr>
          <w:rFonts w:eastAsia="Arial" w:cs="Arial"/>
          <w:sz w:val="16"/>
          <w:szCs w:val="16"/>
          <w:lang w:val="en-GB"/>
        </w:rPr>
        <w:t xml:space="preserve"> </w:t>
      </w:r>
      <w:r w:rsidRPr="00C60C58">
        <w:rPr>
          <w:rFonts w:eastAsia="Arial" w:cs="Arial"/>
          <w:sz w:val="16"/>
          <w:szCs w:val="16"/>
          <w:bdr w:val="nil"/>
          <w:lang w:val="en-GB"/>
        </w:rPr>
        <w:t>passes (entry passes, invitations, tickets etc.) in a public or private place or on the Internet, without the authorisation of the Organiser, is a criminal offence punishable by questioning and arrest by the police and a fine of €15,000. The fine is increased to €30,000 for repeat offenders</w:t>
      </w:r>
      <w:r w:rsidR="00CB2614">
        <w:rPr>
          <w:rFonts w:eastAsia="Arial" w:cs="Arial"/>
          <w:sz w:val="16"/>
          <w:szCs w:val="16"/>
          <w:bdr w:val="nil"/>
          <w:lang w:val="en-GB"/>
        </w:rPr>
        <w:t xml:space="preserve"> provided in article 313-6-2 of the Penal Code)</w:t>
      </w:r>
      <w:r w:rsidRPr="00C60C58">
        <w:rPr>
          <w:rFonts w:eastAsia="Arial" w:cs="Arial"/>
          <w:sz w:val="16"/>
          <w:szCs w:val="16"/>
          <w:bdr w:val="nil"/>
          <w:lang w:val="en-GB"/>
        </w:rPr>
        <w:t xml:space="preserve">. </w:t>
      </w:r>
    </w:p>
    <w:p w14:paraId="54E513B3" w14:textId="77777777" w:rsidR="0072287A" w:rsidRPr="00C60C58" w:rsidRDefault="0072287A" w:rsidP="0072287A">
      <w:pPr>
        <w:jc w:val="both"/>
        <w:rPr>
          <w:rFonts w:cs="Arial"/>
          <w:sz w:val="16"/>
          <w:szCs w:val="16"/>
          <w:lang w:val="en-GB"/>
        </w:rPr>
      </w:pPr>
    </w:p>
    <w:p w14:paraId="733192BD" w14:textId="77777777" w:rsidR="0072287A" w:rsidRPr="00C60C58" w:rsidRDefault="005279CD" w:rsidP="0072287A">
      <w:pPr>
        <w:pStyle w:val="Titre2"/>
        <w:numPr>
          <w:ilvl w:val="0"/>
          <w:numId w:val="1"/>
        </w:numPr>
        <w:tabs>
          <w:tab w:val="clear" w:pos="2062"/>
          <w:tab w:val="num" w:pos="360"/>
          <w:tab w:val="num" w:pos="426"/>
        </w:tabs>
        <w:spacing w:before="0" w:after="0"/>
        <w:ind w:hanging="2062"/>
        <w:jc w:val="both"/>
        <w:rPr>
          <w:bCs w:val="0"/>
          <w:i w:val="0"/>
          <w:iCs w:val="0"/>
          <w:caps/>
          <w:sz w:val="16"/>
          <w:szCs w:val="16"/>
          <w:lang w:val="en-GB"/>
        </w:rPr>
      </w:pPr>
      <w:r w:rsidRPr="00C60C58">
        <w:rPr>
          <w:rFonts w:eastAsia="Arial"/>
          <w:i w:val="0"/>
          <w:iCs w:val="0"/>
          <w:caps/>
          <w:sz w:val="16"/>
          <w:szCs w:val="16"/>
          <w:bdr w:val="nil"/>
          <w:lang w:val="en-GB"/>
        </w:rPr>
        <w:t xml:space="preserve">INVITATION CARDS </w:t>
      </w:r>
    </w:p>
    <w:p w14:paraId="4FD75F42"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copying or re-sale of invitation cards is strictly prohibited and shall be subject to prosecution and other sanctions</w:t>
      </w:r>
      <w:r w:rsidR="00CB2614">
        <w:rPr>
          <w:rFonts w:eastAsia="Arial" w:cs="Arial"/>
          <w:sz w:val="16"/>
          <w:szCs w:val="16"/>
          <w:bdr w:val="nil"/>
          <w:lang w:val="en-GB"/>
        </w:rPr>
        <w:t xml:space="preserve"> provided in article 313-6-2 of the Penal Code)</w:t>
      </w:r>
      <w:r w:rsidRPr="00C60C58">
        <w:rPr>
          <w:rFonts w:eastAsia="Arial" w:cs="Arial"/>
          <w:sz w:val="16"/>
          <w:szCs w:val="16"/>
          <w:bdr w:val="nil"/>
          <w:lang w:val="en-GB"/>
        </w:rPr>
        <w:t>.</w:t>
      </w:r>
    </w:p>
    <w:p w14:paraId="146E57E5"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If the fraudulent use of an invitation card (re-sale, copying, theft, etc.) is brought to its attention, the Organiser reserves the right to withdraw the invitation. </w:t>
      </w:r>
    </w:p>
    <w:p w14:paraId="682EBBC3" w14:textId="77777777" w:rsidR="0072287A" w:rsidRPr="00C60C58" w:rsidRDefault="0072287A" w:rsidP="0072287A">
      <w:pPr>
        <w:jc w:val="both"/>
        <w:rPr>
          <w:rFonts w:cs="Arial"/>
          <w:sz w:val="16"/>
          <w:szCs w:val="16"/>
          <w:lang w:val="en-GB"/>
        </w:rPr>
      </w:pPr>
    </w:p>
    <w:p w14:paraId="63E6244B" w14:textId="77777777" w:rsidR="008F4E17" w:rsidRPr="008F4E17" w:rsidRDefault="005279CD" w:rsidP="008F4E17">
      <w:pPr>
        <w:pStyle w:val="Titre2"/>
        <w:numPr>
          <w:ilvl w:val="0"/>
          <w:numId w:val="1"/>
        </w:numPr>
        <w:tabs>
          <w:tab w:val="clear" w:pos="2062"/>
          <w:tab w:val="left" w:pos="0"/>
          <w:tab w:val="num" w:pos="426"/>
        </w:tabs>
        <w:spacing w:before="0" w:after="0"/>
        <w:ind w:left="0" w:firstLine="0"/>
        <w:rPr>
          <w:rFonts w:eastAsia="Arial"/>
          <w:i w:val="0"/>
          <w:iCs w:val="0"/>
          <w:caps/>
          <w:sz w:val="16"/>
          <w:szCs w:val="16"/>
          <w:bdr w:val="nil"/>
          <w:lang w:val="en-GB"/>
        </w:rPr>
      </w:pPr>
      <w:r w:rsidRPr="00C60C58">
        <w:rPr>
          <w:rFonts w:eastAsia="Arial"/>
          <w:i w:val="0"/>
          <w:iCs w:val="0"/>
          <w:caps/>
          <w:sz w:val="16"/>
          <w:szCs w:val="16"/>
          <w:bdr w:val="nil"/>
          <w:lang w:val="en-GB"/>
        </w:rPr>
        <w:lastRenderedPageBreak/>
        <w:t>DEMONSTRATIONS AND OTHER EVENTS</w:t>
      </w:r>
    </w:p>
    <w:p w14:paraId="0F0B4623" w14:textId="77777777" w:rsidR="0072287A" w:rsidRPr="00C60C58" w:rsidRDefault="005279CD" w:rsidP="0072287A">
      <w:pPr>
        <w:jc w:val="both"/>
        <w:rPr>
          <w:rFonts w:cs="Arial"/>
          <w:b/>
          <w:sz w:val="16"/>
          <w:szCs w:val="16"/>
          <w:lang w:val="en-GB"/>
        </w:rPr>
      </w:pPr>
      <w:r w:rsidRPr="00C60C58">
        <w:rPr>
          <w:rFonts w:eastAsia="Arial" w:cs="Arial"/>
          <w:b/>
          <w:bCs/>
          <w:sz w:val="16"/>
          <w:szCs w:val="16"/>
          <w:bdr w:val="nil"/>
          <w:lang w:val="en-GB"/>
        </w:rPr>
        <w:t>a) Demonstrations</w:t>
      </w:r>
    </w:p>
    <w:p w14:paraId="3E8E6DFA" w14:textId="77777777" w:rsidR="008F4E17" w:rsidRDefault="005279CD" w:rsidP="0072287A">
      <w:pPr>
        <w:jc w:val="both"/>
        <w:rPr>
          <w:rFonts w:cs="Arial"/>
          <w:sz w:val="16"/>
          <w:szCs w:val="16"/>
          <w:lang w:val="en-GB"/>
        </w:rPr>
      </w:pPr>
      <w:r w:rsidRPr="00C60C58">
        <w:rPr>
          <w:rFonts w:eastAsia="Arial" w:cs="Arial"/>
          <w:sz w:val="16"/>
          <w:szCs w:val="16"/>
          <w:bdr w:val="nil"/>
          <w:lang w:val="en-GB"/>
        </w:rPr>
        <w:t>Demonstrations may only be held at the Show for those products that require a specific technical explanation. Furthermore, such demonstrations may only take place if the Organiser has given a special prior written authorisation. Demonstrations on a podium raised above the initially planned floor height are strictly prohibited. Demonstrations carried out using a microphone, or which harangue or solicit in any manner, are strictly prohibited. Any full or partial closure of an Exhibitor</w:t>
      </w:r>
      <w:r w:rsidR="00F179A7" w:rsidRPr="00C60C58">
        <w:rPr>
          <w:rFonts w:eastAsia="Arial" w:cs="Arial"/>
          <w:sz w:val="16"/>
          <w:szCs w:val="16"/>
          <w:bdr w:val="nil"/>
          <w:lang w:val="en-GB"/>
        </w:rPr>
        <w:t>’</w:t>
      </w:r>
      <w:r w:rsidRPr="00C60C58">
        <w:rPr>
          <w:rFonts w:eastAsia="Arial" w:cs="Arial"/>
          <w:sz w:val="16"/>
          <w:szCs w:val="16"/>
          <w:bdr w:val="nil"/>
          <w:lang w:val="en-GB"/>
        </w:rPr>
        <w:t xml:space="preserve">s stand during normal opening hours to the public and, in particular, during any demonstration, is strictly prohibited without express prior written authorisation from the Organiser. </w:t>
      </w:r>
    </w:p>
    <w:p w14:paraId="791DF1AC" w14:textId="77777777" w:rsidR="008F4E17" w:rsidRPr="008F4E17" w:rsidRDefault="008F4E17" w:rsidP="0072287A">
      <w:pPr>
        <w:jc w:val="both"/>
        <w:rPr>
          <w:rFonts w:cs="Arial"/>
          <w:sz w:val="16"/>
          <w:szCs w:val="16"/>
          <w:lang w:val="en-GB"/>
        </w:rPr>
      </w:pPr>
    </w:p>
    <w:p w14:paraId="0CCD5C3B" w14:textId="77777777" w:rsidR="0072287A" w:rsidRPr="00C60C58" w:rsidRDefault="005279CD" w:rsidP="0072287A">
      <w:pPr>
        <w:jc w:val="both"/>
        <w:rPr>
          <w:rFonts w:cs="Arial"/>
          <w:b/>
          <w:sz w:val="16"/>
          <w:szCs w:val="16"/>
          <w:lang w:val="en-GB"/>
        </w:rPr>
      </w:pPr>
      <w:r w:rsidRPr="00C60C58">
        <w:rPr>
          <w:rFonts w:eastAsia="Arial" w:cs="Arial"/>
          <w:b/>
          <w:bCs/>
          <w:sz w:val="16"/>
          <w:szCs w:val="16"/>
          <w:bdr w:val="nil"/>
          <w:lang w:val="en-GB"/>
        </w:rPr>
        <w:t>b) Other events</w:t>
      </w:r>
    </w:p>
    <w:p w14:paraId="3D5809F1"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All attractions, shows and events taking place within an Exhibitor</w:t>
      </w:r>
      <w:r w:rsidR="00F179A7" w:rsidRPr="00C60C58">
        <w:rPr>
          <w:rFonts w:eastAsia="Arial" w:cs="Arial"/>
          <w:sz w:val="16"/>
          <w:szCs w:val="16"/>
          <w:bdr w:val="nil"/>
          <w:lang w:val="en-GB"/>
        </w:rPr>
        <w:t>’</w:t>
      </w:r>
      <w:r w:rsidRPr="00C60C58">
        <w:rPr>
          <w:rFonts w:eastAsia="Arial" w:cs="Arial"/>
          <w:sz w:val="16"/>
          <w:szCs w:val="16"/>
          <w:bdr w:val="nil"/>
          <w:lang w:val="en-GB"/>
        </w:rPr>
        <w:t>s stand area must be authorised in advance by the Organiser. To this end, the Exhibitor shall provide specific details of the planned event (equipment and audio devices used, type of event, etc.).</w:t>
      </w:r>
    </w:p>
    <w:p w14:paraId="7582397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In any event, the loud speakers used may not exceed 30 decibels (dB) and they must face the interior of the stand and be angled towards the floor. The sound level shall not exceed 85 decibels (dB).</w:t>
      </w:r>
    </w:p>
    <w:p w14:paraId="1FE37F0C" w14:textId="77777777" w:rsidR="0072287A" w:rsidRPr="00C60C58" w:rsidRDefault="0072287A" w:rsidP="0072287A">
      <w:pPr>
        <w:jc w:val="both"/>
        <w:rPr>
          <w:rFonts w:cs="Arial"/>
          <w:sz w:val="16"/>
          <w:szCs w:val="16"/>
          <w:lang w:val="en-GB"/>
        </w:rPr>
      </w:pPr>
    </w:p>
    <w:p w14:paraId="758DA9BA" w14:textId="77777777" w:rsidR="0072287A" w:rsidRPr="00C60C58" w:rsidRDefault="005279CD" w:rsidP="0072287A">
      <w:pPr>
        <w:jc w:val="both"/>
        <w:rPr>
          <w:rFonts w:cs="Arial"/>
          <w:sz w:val="16"/>
          <w:szCs w:val="16"/>
          <w:lang w:val="en-GB"/>
        </w:rPr>
      </w:pPr>
      <w:r w:rsidRPr="00C60C58">
        <w:rPr>
          <w:rFonts w:eastAsia="Arial" w:cs="Arial"/>
          <w:b/>
          <w:bCs/>
          <w:sz w:val="16"/>
          <w:szCs w:val="16"/>
          <w:bdr w:val="nil"/>
          <w:lang w:val="en-GB"/>
        </w:rPr>
        <w:t>c)</w:t>
      </w:r>
      <w:r w:rsidRPr="00C60C58">
        <w:rPr>
          <w:rFonts w:eastAsia="Arial" w:cs="Arial"/>
          <w:sz w:val="16"/>
          <w:szCs w:val="16"/>
          <w:bdr w:val="nil"/>
          <w:lang w:val="en-GB"/>
        </w:rPr>
        <w:t xml:space="preserve"> Under no circumstances shall any demonstration or event interfere with the neighbouring Exhibitor(s) or the general movement around the Show and, more generally, with the proper running of the Show. Failing this, approval may be revoked without warning.</w:t>
      </w:r>
    </w:p>
    <w:p w14:paraId="56B53184" w14:textId="77777777" w:rsidR="0072287A" w:rsidRPr="00C60C58" w:rsidRDefault="0072287A" w:rsidP="0072287A">
      <w:pPr>
        <w:jc w:val="both"/>
        <w:rPr>
          <w:rFonts w:cs="Arial"/>
          <w:sz w:val="16"/>
          <w:szCs w:val="16"/>
          <w:lang w:val="en-GB"/>
        </w:rPr>
      </w:pPr>
    </w:p>
    <w:p w14:paraId="003972FE" w14:textId="77777777" w:rsidR="0072287A" w:rsidRPr="00C60C58" w:rsidRDefault="005279CD" w:rsidP="0072287A">
      <w:pPr>
        <w:pStyle w:val="Titre2"/>
        <w:numPr>
          <w:ilvl w:val="0"/>
          <w:numId w:val="1"/>
        </w:numPr>
        <w:tabs>
          <w:tab w:val="clear" w:pos="2062"/>
          <w:tab w:val="num" w:pos="426"/>
          <w:tab w:val="num" w:pos="567"/>
        </w:tabs>
        <w:spacing w:before="0" w:after="0"/>
        <w:ind w:hanging="2062"/>
        <w:rPr>
          <w:bCs w:val="0"/>
          <w:i w:val="0"/>
          <w:iCs w:val="0"/>
          <w:caps/>
          <w:sz w:val="16"/>
          <w:szCs w:val="16"/>
          <w:lang w:val="en-GB"/>
        </w:rPr>
      </w:pPr>
      <w:r w:rsidRPr="00C60C58">
        <w:rPr>
          <w:rFonts w:eastAsia="Arial"/>
          <w:i w:val="0"/>
          <w:iCs w:val="0"/>
          <w:caps/>
          <w:sz w:val="16"/>
          <w:szCs w:val="16"/>
          <w:bdr w:val="nil"/>
          <w:lang w:val="en-GB"/>
        </w:rPr>
        <w:t xml:space="preserve">ADVERTISING </w:t>
      </w:r>
    </w:p>
    <w:p w14:paraId="36FD2C2D"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All advertising using sound or lighting must comply with the Show</w:t>
      </w:r>
      <w:r w:rsidR="00F179A7" w:rsidRPr="00C60C58">
        <w:rPr>
          <w:rFonts w:eastAsia="Arial" w:cs="Arial"/>
          <w:sz w:val="16"/>
          <w:szCs w:val="16"/>
          <w:bdr w:val="nil"/>
          <w:lang w:val="en-GB"/>
        </w:rPr>
        <w:t>’</w:t>
      </w:r>
      <w:r w:rsidRPr="00C60C58">
        <w:rPr>
          <w:rFonts w:eastAsia="Arial" w:cs="Arial"/>
          <w:sz w:val="16"/>
          <w:szCs w:val="16"/>
          <w:bdr w:val="nil"/>
          <w:lang w:val="en-GB"/>
        </w:rPr>
        <w:t xml:space="preserve">s </w:t>
      </w:r>
      <w:r w:rsidR="006A581B">
        <w:rPr>
          <w:rFonts w:eastAsia="Arial" w:cs="Arial"/>
          <w:sz w:val="16"/>
          <w:szCs w:val="16"/>
          <w:bdr w:val="nil"/>
          <w:lang w:val="en-GB"/>
        </w:rPr>
        <w:t>d</w:t>
      </w:r>
      <w:r w:rsidR="006A581B" w:rsidRPr="00C60C58">
        <w:rPr>
          <w:rFonts w:eastAsia="Arial" w:cs="Arial"/>
          <w:sz w:val="16"/>
          <w:szCs w:val="16"/>
          <w:bdr w:val="nil"/>
          <w:lang w:val="en-GB"/>
        </w:rPr>
        <w:t xml:space="preserve">ecoration </w:t>
      </w:r>
      <w:r w:rsidR="006A581B">
        <w:rPr>
          <w:rFonts w:eastAsia="Arial" w:cs="Arial"/>
          <w:sz w:val="16"/>
          <w:szCs w:val="16"/>
          <w:bdr w:val="nil"/>
          <w:lang w:val="en-GB"/>
        </w:rPr>
        <w:t>r</w:t>
      </w:r>
      <w:r w:rsidR="006A581B" w:rsidRPr="00C60C58">
        <w:rPr>
          <w:rFonts w:eastAsia="Arial" w:cs="Arial"/>
          <w:sz w:val="16"/>
          <w:szCs w:val="16"/>
          <w:bdr w:val="nil"/>
          <w:lang w:val="en-GB"/>
        </w:rPr>
        <w:t xml:space="preserve">egulations </w:t>
      </w:r>
      <w:r w:rsidRPr="00C60C58">
        <w:rPr>
          <w:rFonts w:eastAsia="Arial" w:cs="Arial"/>
          <w:sz w:val="16"/>
          <w:szCs w:val="16"/>
          <w:bdr w:val="nil"/>
          <w:lang w:val="en-GB"/>
        </w:rPr>
        <w:t>and shall be subject to the prior</w:t>
      </w:r>
      <w:r w:rsidRPr="00C60C58">
        <w:rPr>
          <w:rFonts w:eastAsia="Arial" w:cs="Arial"/>
          <w:color w:val="FF0000"/>
          <w:sz w:val="16"/>
          <w:szCs w:val="16"/>
          <w:bdr w:val="nil"/>
          <w:lang w:val="en-GB"/>
        </w:rPr>
        <w:t xml:space="preserve"> </w:t>
      </w:r>
      <w:r w:rsidRPr="00C60C58">
        <w:rPr>
          <w:rFonts w:eastAsia="Arial" w:cs="Arial"/>
          <w:sz w:val="16"/>
          <w:szCs w:val="16"/>
          <w:bdr w:val="nil"/>
          <w:lang w:val="en-GB"/>
        </w:rPr>
        <w:t>written agreement of the Organiser. Any such agreement shall be conditional upon the advertising not interfering with any neighbouring Exhibitor(s) or the general movement around the Show and, more generally, with the proper running of the Show. Failing this, approval may be revoked without further warning.</w:t>
      </w:r>
    </w:p>
    <w:p w14:paraId="29949324"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Distribution of brochures, vouchers and other printed matter intended to redirect Show visitors to the Exhibitor</w:t>
      </w:r>
      <w:r w:rsidR="00F179A7" w:rsidRPr="00C60C58">
        <w:rPr>
          <w:rFonts w:eastAsia="Arial" w:cs="Arial"/>
          <w:sz w:val="16"/>
          <w:szCs w:val="16"/>
          <w:bdr w:val="nil"/>
          <w:lang w:val="en-GB"/>
        </w:rPr>
        <w:t>’</w:t>
      </w:r>
      <w:r w:rsidRPr="00C60C58">
        <w:rPr>
          <w:rFonts w:eastAsia="Arial" w:cs="Arial"/>
          <w:sz w:val="16"/>
          <w:szCs w:val="16"/>
          <w:bdr w:val="nil"/>
          <w:lang w:val="en-GB"/>
        </w:rPr>
        <w:t>s stand is strictly prohibited in the aisles and throughout the Site. Only brochures, vouchers and other printed material offered within the Exhibitor</w:t>
      </w:r>
      <w:r w:rsidR="00F179A7" w:rsidRPr="00C60C58">
        <w:rPr>
          <w:rFonts w:eastAsia="Arial" w:cs="Arial"/>
          <w:sz w:val="16"/>
          <w:szCs w:val="16"/>
          <w:bdr w:val="nil"/>
          <w:lang w:val="en-GB"/>
        </w:rPr>
        <w:t>’</w:t>
      </w:r>
      <w:r w:rsidRPr="00C60C58">
        <w:rPr>
          <w:rFonts w:eastAsia="Arial" w:cs="Arial"/>
          <w:sz w:val="16"/>
          <w:szCs w:val="16"/>
          <w:bdr w:val="nil"/>
          <w:lang w:val="en-GB"/>
        </w:rPr>
        <w:t xml:space="preserve">s stand are authorised. </w:t>
      </w:r>
    </w:p>
    <w:p w14:paraId="43DD974E"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Any documentation given to any visitor to a stand, such as a business card or order form, must bear the stand name or company name of the Exhibitor as it appears on the </w:t>
      </w:r>
      <w:r w:rsidR="00133A04">
        <w:rPr>
          <w:rFonts w:eastAsia="Arial" w:cs="Arial"/>
          <w:sz w:val="16"/>
          <w:szCs w:val="16"/>
          <w:bdr w:val="nil"/>
          <w:lang w:val="en-GB"/>
        </w:rPr>
        <w:t>application</w:t>
      </w:r>
      <w:r w:rsidR="00133A04" w:rsidRPr="00C60C58">
        <w:rPr>
          <w:rFonts w:eastAsia="Arial" w:cs="Arial"/>
          <w:sz w:val="16"/>
          <w:szCs w:val="16"/>
          <w:bdr w:val="nil"/>
          <w:lang w:val="en-GB"/>
        </w:rPr>
        <w:t xml:space="preserve"> </w:t>
      </w:r>
      <w:r w:rsidRPr="00C60C58">
        <w:rPr>
          <w:rFonts w:eastAsia="Arial" w:cs="Arial"/>
          <w:sz w:val="16"/>
          <w:szCs w:val="16"/>
          <w:bdr w:val="nil"/>
          <w:lang w:val="en-GB"/>
        </w:rPr>
        <w:t>form.</w:t>
      </w:r>
    </w:p>
    <w:p w14:paraId="27027343" w14:textId="77777777" w:rsidR="0072287A" w:rsidRPr="00C60C58" w:rsidRDefault="0072287A" w:rsidP="0072287A">
      <w:pPr>
        <w:jc w:val="both"/>
        <w:rPr>
          <w:rFonts w:cs="Arial"/>
          <w:sz w:val="16"/>
          <w:szCs w:val="16"/>
          <w:lang w:val="en-GB"/>
        </w:rPr>
      </w:pPr>
    </w:p>
    <w:p w14:paraId="240CA8B5" w14:textId="77777777" w:rsidR="0072287A" w:rsidRPr="00C60C58" w:rsidRDefault="005279CD" w:rsidP="0072287A">
      <w:pPr>
        <w:pStyle w:val="Titre2"/>
        <w:numPr>
          <w:ilvl w:val="0"/>
          <w:numId w:val="1"/>
        </w:numPr>
        <w:tabs>
          <w:tab w:val="clear" w:pos="2062"/>
          <w:tab w:val="num" w:pos="0"/>
          <w:tab w:val="num" w:pos="360"/>
        </w:tabs>
        <w:spacing w:before="0" w:after="0"/>
        <w:ind w:left="0" w:firstLine="0"/>
        <w:jc w:val="both"/>
        <w:rPr>
          <w:bCs w:val="0"/>
          <w:i w:val="0"/>
          <w:iCs w:val="0"/>
          <w:sz w:val="16"/>
          <w:szCs w:val="16"/>
          <w:lang w:val="en-GB"/>
        </w:rPr>
      </w:pPr>
      <w:r w:rsidRPr="00C60C58">
        <w:rPr>
          <w:rFonts w:eastAsia="Arial"/>
          <w:i w:val="0"/>
          <w:iCs w:val="0"/>
          <w:sz w:val="16"/>
          <w:szCs w:val="16"/>
          <w:bdr w:val="nil"/>
          <w:lang w:val="en-GB"/>
        </w:rPr>
        <w:lastRenderedPageBreak/>
        <w:t xml:space="preserve">BUSINESS PRACTICES / </w:t>
      </w:r>
      <w:r w:rsidR="00492B40">
        <w:rPr>
          <w:rFonts w:eastAsia="Arial"/>
          <w:i w:val="0"/>
          <w:iCs w:val="0"/>
          <w:sz w:val="16"/>
          <w:szCs w:val="16"/>
          <w:bdr w:val="nil"/>
          <w:lang w:val="en-GB"/>
        </w:rPr>
        <w:t xml:space="preserve">ABSENCE OF A RIGHT TO WITHDRAWAL / </w:t>
      </w:r>
      <w:r w:rsidRPr="00C60C58">
        <w:rPr>
          <w:rFonts w:eastAsia="Arial"/>
          <w:i w:val="0"/>
          <w:iCs w:val="0"/>
          <w:sz w:val="16"/>
          <w:szCs w:val="16"/>
          <w:bdr w:val="nil"/>
          <w:lang w:val="en-GB"/>
        </w:rPr>
        <w:t>UNFAIR COMPETITION</w:t>
      </w:r>
    </w:p>
    <w:p w14:paraId="14B0F9A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The French Consumer Code expressly prohibits sales at a premium (Article L 121-19 of the Consumer Code), sales at loss (Article L 442-2 of the Commercial Code), pyramid selling (Article L 121-15 of the Consumer Code), tying sales (Article L 121-11 of the Consumer Code) and false sales. </w:t>
      </w:r>
    </w:p>
    <w:p w14:paraId="64664399"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Any auctions must be in compliance with current legislation.</w:t>
      </w:r>
    </w:p>
    <w:p w14:paraId="423C2CCF"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will explain to consumers that any purchases made at the Show, other than those subject to a consumer credit agreement (Article L312-18 of the Consumer Code) and those arising from a personal invitation to come to the stand to receive a gift, do not enjoy the right to cancel the purchase. As a result, in the contract proposals made at the Show, the Exhibitor will mention the absence of a cancellation period in clear, legible terms contained in box set apart (Article L 224-59 of the Consumer Code).</w:t>
      </w:r>
    </w:p>
    <w:p w14:paraId="198FCE14" w14:textId="77777777" w:rsidR="000C19E1" w:rsidRDefault="000C19E1" w:rsidP="0072287A">
      <w:pPr>
        <w:jc w:val="both"/>
        <w:rPr>
          <w:rFonts w:cs="Arial"/>
          <w:sz w:val="16"/>
          <w:szCs w:val="16"/>
          <w:lang w:val="en-GB"/>
        </w:rPr>
      </w:pPr>
    </w:p>
    <w:p w14:paraId="3CE196AE" w14:textId="77777777" w:rsidR="0072287A" w:rsidRPr="00C60C58" w:rsidRDefault="000C19E1" w:rsidP="0072287A">
      <w:pPr>
        <w:jc w:val="both"/>
        <w:rPr>
          <w:rFonts w:cs="Arial"/>
          <w:sz w:val="16"/>
          <w:szCs w:val="16"/>
          <w:lang w:val="en-GB"/>
        </w:rPr>
      </w:pPr>
      <w:r>
        <w:rPr>
          <w:rFonts w:cs="Arial"/>
          <w:sz w:val="16"/>
          <w:szCs w:val="16"/>
          <w:lang w:val="en-GB"/>
        </w:rPr>
        <w:t xml:space="preserve">Consumers do not benefit from </w:t>
      </w:r>
      <w:r w:rsidR="00A63C59">
        <w:rPr>
          <w:rFonts w:cs="Arial"/>
          <w:sz w:val="16"/>
          <w:szCs w:val="16"/>
          <w:lang w:val="en-GB"/>
        </w:rPr>
        <w:t>the right of withdrawal for any contract</w:t>
      </w:r>
      <w:r w:rsidR="0072328A">
        <w:rPr>
          <w:rFonts w:cs="Arial"/>
          <w:sz w:val="16"/>
          <w:szCs w:val="16"/>
          <w:lang w:val="en-GB"/>
        </w:rPr>
        <w:t xml:space="preserve"> signed </w:t>
      </w:r>
      <w:r w:rsidR="007D6DF6">
        <w:rPr>
          <w:rFonts w:cs="Arial"/>
          <w:sz w:val="16"/>
          <w:szCs w:val="16"/>
          <w:lang w:val="en-GB"/>
        </w:rPr>
        <w:t xml:space="preserve">with </w:t>
      </w:r>
      <w:r w:rsidR="0072328A">
        <w:rPr>
          <w:rFonts w:cs="Arial"/>
          <w:sz w:val="16"/>
          <w:szCs w:val="16"/>
          <w:lang w:val="en-GB"/>
        </w:rPr>
        <w:t xml:space="preserve">Exhibitors </w:t>
      </w:r>
      <w:r w:rsidR="007D6DF6">
        <w:rPr>
          <w:rFonts w:cs="Arial"/>
          <w:sz w:val="16"/>
          <w:szCs w:val="16"/>
          <w:lang w:val="en-GB"/>
        </w:rPr>
        <w:t>performing their activity under normal conditions as defined in</w:t>
      </w:r>
      <w:r w:rsidR="0072328A">
        <w:rPr>
          <w:rFonts w:cs="Arial"/>
          <w:sz w:val="16"/>
          <w:szCs w:val="16"/>
          <w:lang w:val="en-GB"/>
        </w:rPr>
        <w:t xml:space="preserve"> article L 221-1 of the Consumer Code, meaning under normal conditions in accordance with the Terms and Conditions and the </w:t>
      </w:r>
      <w:r w:rsidR="0072328A" w:rsidRPr="00C60C58">
        <w:rPr>
          <w:rFonts w:eastAsia="Arial" w:cs="Arial"/>
          <w:sz w:val="16"/>
          <w:szCs w:val="16"/>
          <w:bdr w:val="nil"/>
          <w:lang w:val="en-GB"/>
        </w:rPr>
        <w:t>General Rules for Commercial Events</w:t>
      </w:r>
      <w:r w:rsidR="0072328A">
        <w:rPr>
          <w:rFonts w:eastAsia="Arial" w:cs="Arial"/>
          <w:sz w:val="16"/>
          <w:szCs w:val="16"/>
          <w:bdr w:val="nil"/>
          <w:lang w:val="en-GB"/>
        </w:rPr>
        <w:t>.</w:t>
      </w:r>
    </w:p>
    <w:p w14:paraId="355E5AA4" w14:textId="77777777" w:rsidR="000C19E1" w:rsidRDefault="000C19E1" w:rsidP="0072287A">
      <w:pPr>
        <w:jc w:val="both"/>
        <w:rPr>
          <w:rFonts w:eastAsia="Arial" w:cs="Arial"/>
          <w:sz w:val="16"/>
          <w:szCs w:val="16"/>
          <w:bdr w:val="nil"/>
          <w:lang w:val="en-GB"/>
        </w:rPr>
      </w:pPr>
    </w:p>
    <w:p w14:paraId="7FC81FB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is hereby expressly prohibited, for the entire period of the Show, from engaging in acts of unfair competition such as conducting surveys and distributing advertising items outside its stand area, where such surveys or distribution give rise to the diversion of visitors to the Show in favour of the Exhibitor.</w:t>
      </w:r>
    </w:p>
    <w:p w14:paraId="3B759D07" w14:textId="77777777" w:rsidR="0072287A" w:rsidRDefault="005279CD" w:rsidP="0072287A">
      <w:pPr>
        <w:jc w:val="both"/>
        <w:rPr>
          <w:rFonts w:eastAsia="Arial" w:cs="Arial"/>
          <w:sz w:val="16"/>
          <w:szCs w:val="16"/>
          <w:bdr w:val="nil"/>
          <w:lang w:val="en-GB"/>
        </w:rPr>
      </w:pPr>
      <w:r w:rsidRPr="00C60C58">
        <w:rPr>
          <w:rFonts w:eastAsia="Arial" w:cs="Arial"/>
          <w:sz w:val="16"/>
          <w:szCs w:val="16"/>
          <w:bdr w:val="nil"/>
          <w:lang w:val="en-GB"/>
        </w:rPr>
        <w:t>The Exhibitor is obliged to ensure that any agreements it enters into with visitors to the Show are executed in good faith.</w:t>
      </w:r>
    </w:p>
    <w:p w14:paraId="2A15DE9A" w14:textId="77777777" w:rsidR="002B6DF8" w:rsidRPr="00C60C58" w:rsidRDefault="002B6DF8" w:rsidP="0072287A">
      <w:pPr>
        <w:jc w:val="both"/>
        <w:rPr>
          <w:rFonts w:cs="Arial"/>
          <w:sz w:val="16"/>
          <w:szCs w:val="16"/>
          <w:lang w:val="en-GB"/>
        </w:rPr>
      </w:pPr>
      <w:r>
        <w:rPr>
          <w:rFonts w:eastAsia="Arial" w:cs="Arial"/>
          <w:sz w:val="16"/>
          <w:szCs w:val="16"/>
          <w:bdr w:val="nil"/>
          <w:lang w:val="en-GB"/>
        </w:rPr>
        <w:t xml:space="preserve">In accordance with articles L 612-1 and following of the Consumer Code, the Exhibitor </w:t>
      </w:r>
      <w:r w:rsidR="007D6DF6">
        <w:rPr>
          <w:rFonts w:eastAsia="Arial" w:cs="Arial"/>
          <w:sz w:val="16"/>
          <w:szCs w:val="16"/>
          <w:bdr w:val="nil"/>
          <w:lang w:val="en-GB"/>
        </w:rPr>
        <w:t>additionally commits to offer to the consumers</w:t>
      </w:r>
      <w:r w:rsidR="005821AE">
        <w:rPr>
          <w:rFonts w:eastAsia="Arial" w:cs="Arial"/>
          <w:sz w:val="16"/>
          <w:szCs w:val="16"/>
          <w:bdr w:val="nil"/>
          <w:lang w:val="en-GB"/>
        </w:rPr>
        <w:t xml:space="preserve"> a mediator in order to solve amicably any dispute arising between them.</w:t>
      </w:r>
      <w:r w:rsidR="007D6DF6">
        <w:rPr>
          <w:rFonts w:eastAsia="Arial" w:cs="Arial"/>
          <w:sz w:val="16"/>
          <w:szCs w:val="16"/>
          <w:bdr w:val="nil"/>
          <w:lang w:val="en-GB"/>
        </w:rPr>
        <w:t xml:space="preserve"> </w:t>
      </w:r>
    </w:p>
    <w:p w14:paraId="2409713F" w14:textId="77777777" w:rsidR="0072287A" w:rsidRPr="00C60C58" w:rsidRDefault="0072287A" w:rsidP="0072287A">
      <w:pPr>
        <w:pStyle w:val="Titre2"/>
        <w:spacing w:before="0" w:after="0"/>
        <w:jc w:val="both"/>
        <w:rPr>
          <w:bCs w:val="0"/>
          <w:i w:val="0"/>
          <w:iCs w:val="0"/>
          <w:caps/>
          <w:sz w:val="16"/>
          <w:szCs w:val="16"/>
          <w:lang w:val="en-GB"/>
        </w:rPr>
      </w:pPr>
    </w:p>
    <w:p w14:paraId="194A3350" w14:textId="77777777" w:rsidR="0072287A" w:rsidRPr="00C60C58" w:rsidRDefault="005279CD" w:rsidP="0072287A">
      <w:pPr>
        <w:pStyle w:val="Titre2"/>
        <w:numPr>
          <w:ilvl w:val="0"/>
          <w:numId w:val="1"/>
        </w:numPr>
        <w:tabs>
          <w:tab w:val="clear" w:pos="2062"/>
          <w:tab w:val="num" w:pos="426"/>
          <w:tab w:val="num" w:pos="567"/>
        </w:tabs>
        <w:spacing w:before="0" w:after="0"/>
        <w:ind w:hanging="2062"/>
        <w:jc w:val="both"/>
        <w:rPr>
          <w:bCs w:val="0"/>
          <w:i w:val="0"/>
          <w:iCs w:val="0"/>
          <w:caps/>
          <w:sz w:val="16"/>
          <w:szCs w:val="16"/>
          <w:lang w:val="en-GB"/>
        </w:rPr>
      </w:pPr>
      <w:r w:rsidRPr="00C60C58">
        <w:rPr>
          <w:rFonts w:eastAsia="Arial"/>
          <w:i w:val="0"/>
          <w:iCs w:val="0"/>
          <w:caps/>
          <w:sz w:val="16"/>
          <w:szCs w:val="16"/>
          <w:bdr w:val="nil"/>
          <w:lang w:val="en-GB"/>
        </w:rPr>
        <w:t>COUNTERFEIT ITEMS</w:t>
      </w:r>
    </w:p>
    <w:p w14:paraId="4E9F4B18"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will personally ensure the protection of all intellectual/industrial property rights related to the materials, products, services and brands exhibited in accordance with any applicable current legislation and regulatory provisions, and the Organiser shall not be held liable for any failure to comply, particularly in the event of a dispute with another Exhibitor or a visitor to the Show.</w:t>
      </w:r>
    </w:p>
    <w:p w14:paraId="5010B90D"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In the event that a competent court finds that the Exhibitor has breached the provisions of the present clause, the Organiser reserves the right to </w:t>
      </w:r>
      <w:r w:rsidRPr="00C60C58">
        <w:rPr>
          <w:rFonts w:eastAsia="Arial" w:cs="Arial"/>
          <w:sz w:val="16"/>
          <w:szCs w:val="16"/>
          <w:bdr w:val="nil"/>
          <w:lang w:val="en-GB"/>
        </w:rPr>
        <w:lastRenderedPageBreak/>
        <w:t>oblige the Exhibitor to comply with any stipulations made in the court</w:t>
      </w:r>
      <w:r w:rsidR="00F179A7" w:rsidRPr="00C60C58">
        <w:rPr>
          <w:rFonts w:eastAsia="Arial" w:cs="Arial"/>
          <w:sz w:val="16"/>
          <w:szCs w:val="16"/>
          <w:bdr w:val="nil"/>
          <w:lang w:val="en-GB"/>
        </w:rPr>
        <w:t>’</w:t>
      </w:r>
      <w:r w:rsidRPr="00C60C58">
        <w:rPr>
          <w:rFonts w:eastAsia="Arial" w:cs="Arial"/>
          <w:sz w:val="16"/>
          <w:szCs w:val="16"/>
          <w:bdr w:val="nil"/>
          <w:lang w:val="en-GB"/>
        </w:rPr>
        <w:t>s findings.</w:t>
      </w:r>
    </w:p>
    <w:p w14:paraId="2C97FFB1"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Failing that, the Organiser reserves the right to refuse entry to the Exhibitor or to enforce any sanctions referred to in the Terms and Conditions without the Exhibitor having the right to claim any compensation.</w:t>
      </w:r>
    </w:p>
    <w:p w14:paraId="5E38E637" w14:textId="77777777" w:rsidR="0072287A" w:rsidRPr="00C60C58" w:rsidRDefault="0072287A" w:rsidP="0072287A">
      <w:pPr>
        <w:jc w:val="both"/>
        <w:rPr>
          <w:rFonts w:cs="Arial"/>
          <w:sz w:val="16"/>
          <w:szCs w:val="16"/>
          <w:lang w:val="en-GB"/>
        </w:rPr>
      </w:pPr>
    </w:p>
    <w:p w14:paraId="47E4BFAB" w14:textId="77777777" w:rsidR="0072287A" w:rsidRPr="00C60C58" w:rsidRDefault="005279CD" w:rsidP="0072287A">
      <w:pPr>
        <w:pStyle w:val="Titre2"/>
        <w:numPr>
          <w:ilvl w:val="0"/>
          <w:numId w:val="1"/>
        </w:numPr>
        <w:tabs>
          <w:tab w:val="clear" w:pos="2062"/>
          <w:tab w:val="num" w:pos="426"/>
          <w:tab w:val="num" w:pos="540"/>
        </w:tabs>
        <w:spacing w:before="0" w:after="0"/>
        <w:ind w:hanging="2062"/>
        <w:jc w:val="both"/>
        <w:rPr>
          <w:bCs w:val="0"/>
          <w:i w:val="0"/>
          <w:iCs w:val="0"/>
          <w:sz w:val="16"/>
          <w:szCs w:val="16"/>
          <w:lang w:val="en-GB"/>
        </w:rPr>
      </w:pPr>
      <w:r w:rsidRPr="00C60C58">
        <w:rPr>
          <w:rFonts w:eastAsia="Arial"/>
          <w:i w:val="0"/>
          <w:iCs w:val="0"/>
          <w:sz w:val="16"/>
          <w:szCs w:val="16"/>
          <w:bdr w:val="nil"/>
          <w:lang w:val="en-GB"/>
        </w:rPr>
        <w:t>DISPLAYING PRICES</w:t>
      </w:r>
    </w:p>
    <w:p w14:paraId="2D99EE58"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Prices must be shown inclusive of all taxes and in the French language, in accordance with current applicable legislation, and must be clearly displayed to ensure the public is well informed. Any price reduction announcements (discount, rebate or cashback offer) through labelling, marking or display must comply with all current applicable legislation and regulations relating to the advertising of prices to consumers, and may only appear on small posters within the stand area. The maximum size of any such posted notices is </w:t>
      </w:r>
      <w:r w:rsidRPr="00C60C58">
        <w:rPr>
          <w:rFonts w:eastAsia="Arial" w:cs="Arial"/>
          <w:sz w:val="16"/>
          <w:szCs w:val="16"/>
          <w:lang w:val="en-GB"/>
        </w:rPr>
        <w:t>30 cm</w:t>
      </w:r>
      <w:r w:rsidRPr="00C60C58">
        <w:rPr>
          <w:rFonts w:eastAsia="Arial" w:cs="Arial"/>
          <w:sz w:val="16"/>
          <w:szCs w:val="16"/>
          <w:bdr w:val="nil"/>
          <w:lang w:val="en-GB"/>
        </w:rPr>
        <w:t xml:space="preserve"> x </w:t>
      </w:r>
      <w:r w:rsidRPr="00C60C58">
        <w:rPr>
          <w:rFonts w:eastAsia="Arial" w:cs="Arial"/>
          <w:sz w:val="16"/>
          <w:szCs w:val="16"/>
          <w:lang w:val="en-GB"/>
        </w:rPr>
        <w:t>20 cm</w:t>
      </w:r>
      <w:r w:rsidRPr="00C60C58">
        <w:rPr>
          <w:rFonts w:eastAsia="Arial" w:cs="Arial"/>
          <w:sz w:val="16"/>
          <w:szCs w:val="16"/>
          <w:bdr w:val="nil"/>
          <w:lang w:val="en-GB"/>
        </w:rPr>
        <w:t>.</w:t>
      </w:r>
    </w:p>
    <w:p w14:paraId="05597D0A" w14:textId="77777777" w:rsidR="0072287A" w:rsidRPr="00C60C58" w:rsidRDefault="0072287A" w:rsidP="0072287A">
      <w:pPr>
        <w:jc w:val="both"/>
        <w:rPr>
          <w:rFonts w:cs="Arial"/>
          <w:sz w:val="16"/>
          <w:szCs w:val="16"/>
          <w:lang w:val="en-GB"/>
        </w:rPr>
      </w:pPr>
    </w:p>
    <w:p w14:paraId="551E9EA8" w14:textId="77777777" w:rsidR="0072287A" w:rsidRPr="00C60C58" w:rsidRDefault="0072287A" w:rsidP="0072287A">
      <w:pPr>
        <w:jc w:val="both"/>
        <w:rPr>
          <w:rFonts w:cs="Arial"/>
          <w:sz w:val="16"/>
          <w:szCs w:val="16"/>
          <w:lang w:val="en-GB"/>
        </w:rPr>
      </w:pPr>
    </w:p>
    <w:p w14:paraId="12B96B73" w14:textId="77777777" w:rsidR="0072287A" w:rsidRPr="00C60C58" w:rsidRDefault="005279CD" w:rsidP="0072287A">
      <w:pPr>
        <w:pStyle w:val="Titre2"/>
        <w:numPr>
          <w:ilvl w:val="0"/>
          <w:numId w:val="1"/>
        </w:numPr>
        <w:tabs>
          <w:tab w:val="clear" w:pos="2062"/>
          <w:tab w:val="num" w:pos="426"/>
          <w:tab w:val="num" w:pos="567"/>
        </w:tabs>
        <w:spacing w:before="0" w:after="0"/>
        <w:ind w:hanging="2062"/>
        <w:jc w:val="both"/>
        <w:rPr>
          <w:bCs w:val="0"/>
          <w:i w:val="0"/>
          <w:iCs w:val="0"/>
          <w:caps/>
          <w:sz w:val="16"/>
          <w:szCs w:val="16"/>
          <w:lang w:val="en-GB"/>
        </w:rPr>
      </w:pPr>
      <w:r w:rsidRPr="00C60C58">
        <w:rPr>
          <w:rFonts w:eastAsia="Arial"/>
          <w:i w:val="0"/>
          <w:iCs w:val="0"/>
          <w:caps/>
          <w:sz w:val="16"/>
          <w:szCs w:val="16"/>
          <w:bdr w:val="nil"/>
          <w:lang w:val="en-GB"/>
        </w:rPr>
        <w:t xml:space="preserve">SACEM DECLARATION </w:t>
      </w:r>
    </w:p>
    <w:p w14:paraId="6E5BDB23" w14:textId="77777777" w:rsidR="0072287A" w:rsidRPr="00C60C58" w:rsidRDefault="005279CD" w:rsidP="0072287A">
      <w:pPr>
        <w:pStyle w:val="Corpsdetexte"/>
        <w:spacing w:line="240" w:lineRule="auto"/>
        <w:rPr>
          <w:rFonts w:ascii="Arial" w:hAnsi="Arial" w:cs="Arial"/>
          <w:sz w:val="16"/>
          <w:szCs w:val="16"/>
          <w:lang w:val="en-GB"/>
        </w:rPr>
      </w:pPr>
      <w:r w:rsidRPr="00C60C58">
        <w:rPr>
          <w:rFonts w:ascii="Arial" w:eastAsia="Arial" w:hAnsi="Arial" w:cs="Arial"/>
          <w:sz w:val="16"/>
          <w:szCs w:val="16"/>
          <w:bdr w:val="nil"/>
          <w:lang w:val="en-GB"/>
        </w:rPr>
        <w:t xml:space="preserve">Exhibitors wishing to play music at their stands must give the Organiser prior written notice of the same. Furthermore, the Exhibitor is exclusively liable for complying with intellectual property laws relating to the playing of music. Thus the Exhibitor shall make any necessary declarations relating to the playing of music to </w:t>
      </w:r>
      <w:r w:rsidRPr="00C60C58">
        <w:rPr>
          <w:rFonts w:ascii="Arial" w:eastAsia="Arial" w:hAnsi="Arial" w:cs="Arial"/>
          <w:sz w:val="16"/>
          <w:szCs w:val="16"/>
          <w:lang w:val="en-GB"/>
        </w:rPr>
        <w:t>SACEM</w:t>
      </w:r>
      <w:r w:rsidRPr="00C60C58">
        <w:rPr>
          <w:rFonts w:ascii="Arial" w:eastAsia="Arial" w:hAnsi="Arial" w:cs="Arial"/>
          <w:sz w:val="16"/>
          <w:szCs w:val="16"/>
          <w:bdr w:val="nil"/>
          <w:lang w:val="en-GB"/>
        </w:rPr>
        <w:t xml:space="preserve"> (the French collecting society) and hereby undertakes to make any requisite payments. </w:t>
      </w:r>
    </w:p>
    <w:p w14:paraId="54F2CF0A"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holds harmless the Organiser against all claims and/or actions brought by a third party as a consequence of the Exhibitor</w:t>
      </w:r>
      <w:r w:rsidR="00F179A7" w:rsidRPr="00C60C58">
        <w:rPr>
          <w:rFonts w:eastAsia="Arial" w:cs="Arial"/>
          <w:sz w:val="16"/>
          <w:szCs w:val="16"/>
          <w:bdr w:val="nil"/>
          <w:lang w:val="en-GB"/>
        </w:rPr>
        <w:t>’</w:t>
      </w:r>
      <w:r w:rsidRPr="00C60C58">
        <w:rPr>
          <w:rFonts w:eastAsia="Arial" w:cs="Arial"/>
          <w:sz w:val="16"/>
          <w:szCs w:val="16"/>
          <w:bdr w:val="nil"/>
          <w:lang w:val="en-GB"/>
        </w:rPr>
        <w:t>s failure meet its obligations.</w:t>
      </w:r>
    </w:p>
    <w:p w14:paraId="01FDA042" w14:textId="77777777" w:rsidR="0072287A" w:rsidRPr="00C60C58" w:rsidRDefault="0072287A" w:rsidP="0072287A">
      <w:pPr>
        <w:jc w:val="both"/>
        <w:rPr>
          <w:rFonts w:cs="Arial"/>
          <w:sz w:val="16"/>
          <w:szCs w:val="16"/>
          <w:lang w:val="en-GB"/>
        </w:rPr>
      </w:pPr>
    </w:p>
    <w:p w14:paraId="79F9AD7C" w14:textId="77777777" w:rsidR="0072287A" w:rsidRPr="00C60C58" w:rsidRDefault="005279CD" w:rsidP="0072287A">
      <w:pPr>
        <w:pStyle w:val="Titre2"/>
        <w:numPr>
          <w:ilvl w:val="0"/>
          <w:numId w:val="1"/>
        </w:numPr>
        <w:tabs>
          <w:tab w:val="clear" w:pos="2062"/>
          <w:tab w:val="num" w:pos="426"/>
          <w:tab w:val="num" w:pos="567"/>
        </w:tabs>
        <w:spacing w:before="0" w:after="0"/>
        <w:ind w:left="0" w:firstLine="0"/>
        <w:jc w:val="both"/>
        <w:rPr>
          <w:bCs w:val="0"/>
          <w:i w:val="0"/>
          <w:iCs w:val="0"/>
          <w:caps/>
          <w:sz w:val="16"/>
          <w:szCs w:val="16"/>
          <w:lang w:val="en-GB"/>
        </w:rPr>
      </w:pPr>
      <w:r w:rsidRPr="00C60C58">
        <w:rPr>
          <w:rFonts w:eastAsia="Arial"/>
          <w:i w:val="0"/>
          <w:iCs w:val="0"/>
          <w:caps/>
          <w:sz w:val="16"/>
          <w:szCs w:val="16"/>
          <w:bdr w:val="nil"/>
          <w:lang w:val="en-GB"/>
        </w:rPr>
        <w:t>PHOTOS/BRANDS</w:t>
      </w:r>
    </w:p>
    <w:p w14:paraId="7A816003"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The Exhibitor, </w:t>
      </w:r>
      <w:r w:rsidRPr="00C60C58">
        <w:rPr>
          <w:rFonts w:eastAsia="Arial" w:cs="Arial"/>
          <w:sz w:val="16"/>
          <w:szCs w:val="16"/>
          <w:u w:val="single"/>
          <w:bdr w:val="nil"/>
          <w:lang w:val="en-GB"/>
        </w:rPr>
        <w:t>for no charge</w:t>
      </w:r>
      <w:r w:rsidRPr="00C60C58">
        <w:rPr>
          <w:rFonts w:eastAsia="Arial" w:cs="Arial"/>
          <w:sz w:val="16"/>
          <w:szCs w:val="16"/>
          <w:bdr w:val="nil"/>
          <w:lang w:val="en-GB"/>
        </w:rPr>
        <w:t>, expressly authorises the Organiser and the Comexposium Group to:</w:t>
      </w:r>
    </w:p>
    <w:p w14:paraId="504D4E7F"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take, should they wish to do so, photos and/or videos featuring the Exhibitor and/or members of its team, as well as any products exhibited at its stand,</w:t>
      </w:r>
    </w:p>
    <w:p w14:paraId="40C93E45"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use any such images freely on all media and in particular for the purposes of advertising (including on the internet) in France and worldwide for a period of five (5) years beginning from the date</w:t>
      </w:r>
      <w:r w:rsidR="0079163F">
        <w:rPr>
          <w:rFonts w:eastAsia="Arial" w:cs="Arial"/>
          <w:sz w:val="16"/>
          <w:szCs w:val="16"/>
          <w:bdr w:val="nil"/>
          <w:lang w:val="en-GB"/>
        </w:rPr>
        <w:t xml:space="preserve"> of</w:t>
      </w:r>
      <w:r w:rsidRPr="00C60C58">
        <w:rPr>
          <w:rFonts w:eastAsia="Arial" w:cs="Arial"/>
          <w:sz w:val="16"/>
          <w:szCs w:val="16"/>
          <w:bdr w:val="nil"/>
          <w:lang w:val="en-GB"/>
        </w:rPr>
        <w:t xml:space="preserve"> </w:t>
      </w:r>
      <w:r w:rsidR="001C2864">
        <w:rPr>
          <w:rFonts w:eastAsia="Arial" w:cs="Arial"/>
          <w:sz w:val="16"/>
          <w:szCs w:val="16"/>
          <w:bdr w:val="nil"/>
          <w:lang w:val="en-GB"/>
        </w:rPr>
        <w:t>its</w:t>
      </w:r>
      <w:r w:rsidR="001C2864" w:rsidRPr="00C60C58">
        <w:rPr>
          <w:rFonts w:eastAsia="Arial" w:cs="Arial"/>
          <w:sz w:val="16"/>
          <w:szCs w:val="16"/>
          <w:bdr w:val="nil"/>
          <w:lang w:val="en-GB"/>
        </w:rPr>
        <w:t xml:space="preserve"> </w:t>
      </w:r>
      <w:r w:rsidRPr="00C60C58">
        <w:rPr>
          <w:rFonts w:eastAsia="Arial" w:cs="Arial"/>
          <w:sz w:val="16"/>
          <w:szCs w:val="16"/>
          <w:bdr w:val="nil"/>
          <w:lang w:val="en-GB"/>
        </w:rPr>
        <w:t>application</w:t>
      </w:r>
      <w:r w:rsidR="0079163F">
        <w:rPr>
          <w:rFonts w:eastAsia="Arial" w:cs="Arial"/>
          <w:sz w:val="16"/>
          <w:szCs w:val="16"/>
          <w:bdr w:val="nil"/>
          <w:lang w:val="en-GB"/>
        </w:rPr>
        <w:t xml:space="preserve"> form</w:t>
      </w:r>
      <w:r w:rsidRPr="00C60C58">
        <w:rPr>
          <w:rFonts w:eastAsia="Arial" w:cs="Arial"/>
          <w:sz w:val="16"/>
          <w:szCs w:val="16"/>
          <w:bdr w:val="nil"/>
          <w:lang w:val="en-GB"/>
        </w:rPr>
        <w:t>,</w:t>
      </w:r>
    </w:p>
    <w:p w14:paraId="0366B8A2"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 cite and reproduce, for no charge, its trade mark and company name as a commercial reference for the purposes of communication on any media (including the internet) in France and worldwide for a period of five (5) years beginning from the date </w:t>
      </w:r>
      <w:r w:rsidR="009A0C53">
        <w:rPr>
          <w:rFonts w:eastAsia="Arial" w:cs="Arial"/>
          <w:sz w:val="16"/>
          <w:szCs w:val="16"/>
          <w:bdr w:val="nil"/>
          <w:lang w:val="en-GB"/>
        </w:rPr>
        <w:t xml:space="preserve">of its </w:t>
      </w:r>
      <w:r w:rsidRPr="00C60C58">
        <w:rPr>
          <w:rFonts w:eastAsia="Arial" w:cs="Arial"/>
          <w:sz w:val="16"/>
          <w:szCs w:val="16"/>
          <w:bdr w:val="nil"/>
          <w:lang w:val="en-GB"/>
        </w:rPr>
        <w:t xml:space="preserve">application </w:t>
      </w:r>
      <w:r w:rsidR="009A0C53">
        <w:rPr>
          <w:rFonts w:eastAsia="Arial" w:cs="Arial"/>
          <w:sz w:val="16"/>
          <w:szCs w:val="16"/>
          <w:bdr w:val="nil"/>
          <w:lang w:val="en-GB"/>
        </w:rPr>
        <w:t>form</w:t>
      </w:r>
      <w:r w:rsidRPr="00C60C58">
        <w:rPr>
          <w:rFonts w:eastAsia="Arial" w:cs="Arial"/>
          <w:sz w:val="16"/>
          <w:szCs w:val="16"/>
          <w:bdr w:val="nil"/>
          <w:lang w:val="en-GB"/>
        </w:rPr>
        <w:t>.</w:t>
      </w:r>
    </w:p>
    <w:p w14:paraId="16C5D0FB" w14:textId="1DD7FC08" w:rsidR="009A0C53" w:rsidRPr="00CC131E" w:rsidRDefault="00200E21" w:rsidP="005522CA">
      <w:pPr>
        <w:numPr>
          <w:ilvl w:val="0"/>
          <w:numId w:val="20"/>
        </w:numPr>
        <w:tabs>
          <w:tab w:val="left" w:pos="142"/>
        </w:tabs>
        <w:ind w:left="0" w:firstLine="0"/>
        <w:jc w:val="both"/>
        <w:rPr>
          <w:rFonts w:eastAsia="Arial" w:cs="Arial"/>
          <w:sz w:val="16"/>
          <w:szCs w:val="16"/>
          <w:bdr w:val="nil"/>
          <w:lang w:val="en-GB"/>
        </w:rPr>
      </w:pPr>
      <w:r>
        <w:rPr>
          <w:rFonts w:eastAsia="Arial" w:cs="Arial"/>
          <w:sz w:val="16"/>
          <w:szCs w:val="16"/>
          <w:bdr w:val="nil"/>
          <w:lang w:val="en-GB"/>
        </w:rPr>
        <w:t xml:space="preserve">Where applicable, </w:t>
      </w:r>
      <w:r w:rsidR="00C53F94">
        <w:rPr>
          <w:rFonts w:eastAsia="Arial" w:cs="Arial"/>
          <w:sz w:val="16"/>
          <w:szCs w:val="16"/>
          <w:bdr w:val="nil"/>
          <w:lang w:val="en-GB"/>
        </w:rPr>
        <w:t xml:space="preserve">represent, broadcast, reproduce, adapt, record, edit, translate, use, exploit at no cost </w:t>
      </w:r>
      <w:r w:rsidR="007C2401">
        <w:rPr>
          <w:rFonts w:eastAsia="Arial" w:cs="Arial"/>
          <w:sz w:val="16"/>
          <w:szCs w:val="16"/>
          <w:bdr w:val="nil"/>
          <w:lang w:val="en-GB"/>
        </w:rPr>
        <w:t xml:space="preserve">the materials provided by the Exhibitor </w:t>
      </w:r>
      <w:r w:rsidR="001C2864" w:rsidRPr="007C2401">
        <w:rPr>
          <w:rFonts w:eastAsia="Arial" w:cs="Arial"/>
          <w:sz w:val="16"/>
          <w:szCs w:val="16"/>
          <w:bdr w:val="nil"/>
          <w:lang w:val="en-GB"/>
        </w:rPr>
        <w:t xml:space="preserve">during the </w:t>
      </w:r>
      <w:r w:rsidR="00C50139">
        <w:rPr>
          <w:rFonts w:eastAsia="Arial" w:cs="Arial"/>
          <w:sz w:val="16"/>
          <w:szCs w:val="16"/>
          <w:bdr w:val="nil"/>
          <w:lang w:val="en-GB"/>
        </w:rPr>
        <w:t>Show</w:t>
      </w:r>
      <w:r w:rsidR="00C50139" w:rsidRPr="007C2401">
        <w:rPr>
          <w:rFonts w:eastAsia="Arial" w:cs="Arial"/>
          <w:sz w:val="16"/>
          <w:szCs w:val="16"/>
          <w:bdr w:val="nil"/>
          <w:lang w:val="en-GB"/>
        </w:rPr>
        <w:t xml:space="preserve"> </w:t>
      </w:r>
      <w:r w:rsidR="001C2864" w:rsidRPr="007C2401">
        <w:rPr>
          <w:rFonts w:eastAsia="Arial" w:cs="Arial"/>
          <w:sz w:val="16"/>
          <w:szCs w:val="16"/>
          <w:bdr w:val="nil"/>
          <w:lang w:val="en-GB"/>
        </w:rPr>
        <w:t xml:space="preserve">which the latter certifies being the owner of </w:t>
      </w:r>
      <w:r w:rsidR="00D008D5">
        <w:rPr>
          <w:rFonts w:eastAsia="Arial" w:cs="Arial"/>
          <w:sz w:val="16"/>
          <w:szCs w:val="16"/>
          <w:bdr w:val="nil"/>
          <w:lang w:val="en-GB"/>
        </w:rPr>
        <w:t xml:space="preserve">the </w:t>
      </w:r>
      <w:r w:rsidR="00D008D5">
        <w:rPr>
          <w:rFonts w:eastAsia="Arial" w:cs="Arial"/>
          <w:sz w:val="16"/>
          <w:szCs w:val="16"/>
          <w:bdr w:val="nil"/>
          <w:lang w:val="en-GB"/>
        </w:rPr>
        <w:lastRenderedPageBreak/>
        <w:t>copyrights</w:t>
      </w:r>
      <w:r w:rsidR="00A27F2E">
        <w:rPr>
          <w:rFonts w:eastAsia="Arial" w:cs="Arial"/>
          <w:sz w:val="16"/>
          <w:szCs w:val="16"/>
          <w:bdr w:val="nil"/>
          <w:lang w:val="en-GB"/>
        </w:rPr>
        <w:t xml:space="preserve"> or certifies having received all the </w:t>
      </w:r>
      <w:r w:rsidR="00CC131E">
        <w:rPr>
          <w:rFonts w:eastAsia="Arial" w:cs="Arial"/>
          <w:sz w:val="16"/>
          <w:szCs w:val="16"/>
          <w:bdr w:val="nil"/>
          <w:lang w:val="en-GB"/>
        </w:rPr>
        <w:t xml:space="preserve">required </w:t>
      </w:r>
      <w:r w:rsidR="00A27F2E">
        <w:rPr>
          <w:rFonts w:eastAsia="Arial" w:cs="Arial"/>
          <w:sz w:val="16"/>
          <w:szCs w:val="16"/>
          <w:bdr w:val="nil"/>
          <w:lang w:val="en-GB"/>
        </w:rPr>
        <w:t>authorisations</w:t>
      </w:r>
      <w:r w:rsidR="00CC131E">
        <w:rPr>
          <w:rFonts w:eastAsia="Arial" w:cs="Arial"/>
          <w:sz w:val="16"/>
          <w:szCs w:val="16"/>
          <w:bdr w:val="nil"/>
          <w:lang w:val="en-GB"/>
        </w:rPr>
        <w:t xml:space="preserve"> from the owner of the copyrights, and also the interventions of the Exhibitors </w:t>
      </w:r>
      <w:r w:rsidR="009A0C53" w:rsidRPr="00CC131E">
        <w:rPr>
          <w:rFonts w:eastAsia="Arial" w:cs="Arial"/>
          <w:sz w:val="16"/>
          <w:szCs w:val="16"/>
          <w:bdr w:val="nil"/>
          <w:lang w:val="en-GB"/>
        </w:rPr>
        <w:t>for the purposes of communication on any media (including the internet) in France and worldwide for a period of five (5) years beginning from the date of its application form.</w:t>
      </w:r>
    </w:p>
    <w:p w14:paraId="3DEEF484" w14:textId="77777777" w:rsidR="0072287A" w:rsidRDefault="005279CD" w:rsidP="0072287A">
      <w:pPr>
        <w:jc w:val="both"/>
        <w:rPr>
          <w:rFonts w:eastAsia="Arial" w:cs="Arial"/>
          <w:sz w:val="16"/>
          <w:szCs w:val="16"/>
          <w:bdr w:val="nil"/>
          <w:lang w:val="en-GB"/>
        </w:rPr>
      </w:pPr>
      <w:r w:rsidRPr="00C60C58">
        <w:rPr>
          <w:rFonts w:eastAsia="Arial" w:cs="Arial"/>
          <w:sz w:val="16"/>
          <w:szCs w:val="16"/>
          <w:bdr w:val="nil"/>
          <w:lang w:val="en-GB"/>
        </w:rPr>
        <w:t xml:space="preserve">Any Exhibitor who does not wish for all or part of their stand or any elements thereon (logo, trade mark, model) or any members of their team to appear in photographs or films and/or on the Internet by way of advertising material promoting the Show, must advise the Organiser of this in writing before the </w:t>
      </w:r>
      <w:r w:rsidR="005821AE">
        <w:rPr>
          <w:rFonts w:eastAsia="Arial" w:cs="Arial"/>
          <w:sz w:val="16"/>
          <w:szCs w:val="16"/>
          <w:bdr w:val="nil"/>
          <w:lang w:val="en-GB"/>
        </w:rPr>
        <w:t>beginning</w:t>
      </w:r>
      <w:r w:rsidR="005821AE" w:rsidRPr="00C60C58">
        <w:rPr>
          <w:rFonts w:eastAsia="Arial" w:cs="Arial"/>
          <w:sz w:val="16"/>
          <w:szCs w:val="16"/>
          <w:bdr w:val="nil"/>
          <w:lang w:val="en-GB"/>
        </w:rPr>
        <w:t xml:space="preserve"> </w:t>
      </w:r>
      <w:r w:rsidRPr="00C60C58">
        <w:rPr>
          <w:rFonts w:eastAsia="Arial" w:cs="Arial"/>
          <w:sz w:val="16"/>
          <w:szCs w:val="16"/>
          <w:bdr w:val="nil"/>
          <w:lang w:val="en-GB"/>
        </w:rPr>
        <w:t>of the Show.</w:t>
      </w:r>
    </w:p>
    <w:p w14:paraId="132742CC" w14:textId="77777777" w:rsidR="0072287A" w:rsidRPr="00C60C58" w:rsidRDefault="0072287A" w:rsidP="0072287A">
      <w:pPr>
        <w:jc w:val="both"/>
        <w:rPr>
          <w:rFonts w:cs="Arial"/>
          <w:sz w:val="16"/>
          <w:szCs w:val="16"/>
          <w:lang w:val="en-GB"/>
        </w:rPr>
      </w:pPr>
    </w:p>
    <w:p w14:paraId="643A539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Furthermore, any Exhibitor wishing to take photographs of the Show must inform the Organiser in writing beforehand. Given this, the Exhibitor will personally ensure it possesses all necessary authorisations to take photographs at the Show and is exclusively responsible for complying with any image rights enjoyed by Exhibitors</w:t>
      </w:r>
      <w:r w:rsidR="00A27F2E">
        <w:rPr>
          <w:rFonts w:eastAsia="Arial" w:cs="Arial"/>
          <w:sz w:val="16"/>
          <w:szCs w:val="16"/>
          <w:bdr w:val="nil"/>
          <w:lang w:val="en-GB"/>
        </w:rPr>
        <w:t>, public or any other participant to the Show</w:t>
      </w:r>
      <w:r w:rsidRPr="00C60C58">
        <w:rPr>
          <w:rFonts w:eastAsia="Arial" w:cs="Arial"/>
          <w:sz w:val="16"/>
          <w:szCs w:val="16"/>
          <w:bdr w:val="nil"/>
          <w:lang w:val="en-GB"/>
        </w:rPr>
        <w:t>.</w:t>
      </w:r>
    </w:p>
    <w:p w14:paraId="2CA5ACA3" w14:textId="77777777" w:rsidR="0072287A" w:rsidRPr="00C60C58" w:rsidRDefault="0072287A" w:rsidP="0072287A">
      <w:pPr>
        <w:jc w:val="both"/>
        <w:rPr>
          <w:rFonts w:cs="Arial"/>
          <w:sz w:val="16"/>
          <w:szCs w:val="16"/>
          <w:lang w:val="en-GB"/>
        </w:rPr>
      </w:pPr>
    </w:p>
    <w:p w14:paraId="6ADCA874" w14:textId="77777777" w:rsidR="0072287A" w:rsidRPr="00C60C58" w:rsidRDefault="005279CD" w:rsidP="0072287A">
      <w:pPr>
        <w:pStyle w:val="Titre2"/>
        <w:numPr>
          <w:ilvl w:val="0"/>
          <w:numId w:val="1"/>
        </w:numPr>
        <w:tabs>
          <w:tab w:val="clear" w:pos="2062"/>
          <w:tab w:val="num" w:pos="426"/>
          <w:tab w:val="num" w:pos="567"/>
        </w:tabs>
        <w:spacing w:before="0" w:after="0"/>
        <w:ind w:hanging="2062"/>
        <w:jc w:val="both"/>
        <w:rPr>
          <w:bCs w:val="0"/>
          <w:i w:val="0"/>
          <w:iCs w:val="0"/>
          <w:caps/>
          <w:sz w:val="16"/>
          <w:szCs w:val="16"/>
          <w:lang w:val="en-GB"/>
        </w:rPr>
      </w:pPr>
      <w:r w:rsidRPr="00C60C58">
        <w:rPr>
          <w:rFonts w:eastAsia="Arial"/>
          <w:i w:val="0"/>
          <w:iCs w:val="0"/>
          <w:caps/>
          <w:sz w:val="16"/>
          <w:szCs w:val="16"/>
          <w:bdr w:val="nil"/>
          <w:lang w:val="en-GB"/>
        </w:rPr>
        <w:t>CATALOGUE</w:t>
      </w:r>
    </w:p>
    <w:p w14:paraId="2E374FAB" w14:textId="77777777" w:rsidR="0072287A" w:rsidRDefault="005279CD" w:rsidP="0072287A">
      <w:pPr>
        <w:jc w:val="both"/>
        <w:rPr>
          <w:rFonts w:eastAsia="Arial" w:cs="Arial"/>
          <w:sz w:val="16"/>
          <w:szCs w:val="16"/>
          <w:bdr w:val="nil"/>
          <w:lang w:val="en-GB"/>
        </w:rPr>
      </w:pPr>
      <w:r w:rsidRPr="00C60C58">
        <w:rPr>
          <w:rFonts w:eastAsia="Arial" w:cs="Arial"/>
          <w:sz w:val="16"/>
          <w:szCs w:val="16"/>
          <w:bdr w:val="nil"/>
          <w:lang w:val="en-GB"/>
        </w:rPr>
        <w:t>Only the Organiser is authorised to publish, have re-published and distribute the Show catalogue. All information required by the catalogue publishing team will be supplied by the Exhibitors, who remain responsible for it. Under no circumstances will the Organiser be liable for any omissions or reproduction, composition or other errors that may occur.</w:t>
      </w:r>
    </w:p>
    <w:p w14:paraId="1AF831C2" w14:textId="77777777" w:rsidR="008F4E17" w:rsidRPr="00C60C58" w:rsidRDefault="008F4E17" w:rsidP="0072287A">
      <w:pPr>
        <w:jc w:val="both"/>
        <w:rPr>
          <w:rFonts w:cs="Arial"/>
          <w:sz w:val="16"/>
          <w:szCs w:val="16"/>
          <w:lang w:val="en-GB"/>
        </w:rPr>
      </w:pPr>
    </w:p>
    <w:p w14:paraId="3E99A2C3" w14:textId="77777777" w:rsidR="0072287A" w:rsidRPr="00C60C58" w:rsidRDefault="005279CD" w:rsidP="0072287A">
      <w:pPr>
        <w:pStyle w:val="Titre2"/>
        <w:numPr>
          <w:ilvl w:val="0"/>
          <w:numId w:val="1"/>
        </w:numPr>
        <w:tabs>
          <w:tab w:val="clear" w:pos="2062"/>
          <w:tab w:val="num" w:pos="426"/>
          <w:tab w:val="num" w:pos="567"/>
        </w:tabs>
        <w:spacing w:before="0" w:after="0"/>
        <w:ind w:left="0" w:firstLine="0"/>
        <w:jc w:val="both"/>
        <w:rPr>
          <w:bCs w:val="0"/>
          <w:i w:val="0"/>
          <w:iCs w:val="0"/>
          <w:sz w:val="16"/>
          <w:szCs w:val="16"/>
          <w:lang w:val="en-GB"/>
        </w:rPr>
      </w:pPr>
      <w:r w:rsidRPr="00C60C58">
        <w:rPr>
          <w:rFonts w:eastAsia="Arial"/>
          <w:i w:val="0"/>
          <w:iCs w:val="0"/>
          <w:sz w:val="16"/>
          <w:szCs w:val="16"/>
          <w:bdr w:val="nil"/>
          <w:lang w:val="en-GB"/>
        </w:rPr>
        <w:t>PRACTICAL INFORMATION</w:t>
      </w:r>
    </w:p>
    <w:p w14:paraId="2705F107"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All information about the details of the Exhibitor</w:t>
      </w:r>
      <w:r w:rsidR="00F179A7" w:rsidRPr="00C60C58">
        <w:rPr>
          <w:rFonts w:eastAsia="Arial" w:cs="Arial"/>
          <w:sz w:val="16"/>
          <w:szCs w:val="16"/>
          <w:bdr w:val="nil"/>
          <w:lang w:val="en-GB"/>
        </w:rPr>
        <w:t>’</w:t>
      </w:r>
      <w:r w:rsidRPr="00C60C58">
        <w:rPr>
          <w:rFonts w:eastAsia="Arial" w:cs="Arial"/>
          <w:sz w:val="16"/>
          <w:szCs w:val="16"/>
          <w:bdr w:val="nil"/>
          <w:lang w:val="en-GB"/>
        </w:rPr>
        <w:t>s participation in the Show can be viewed in the Exhibitors</w:t>
      </w:r>
      <w:r w:rsidR="00F179A7" w:rsidRPr="00C60C58">
        <w:rPr>
          <w:rFonts w:eastAsia="Arial" w:cs="Arial"/>
          <w:sz w:val="16"/>
          <w:szCs w:val="16"/>
          <w:bdr w:val="nil"/>
          <w:lang w:val="en-GB"/>
        </w:rPr>
        <w:t>’</w:t>
      </w:r>
      <w:r w:rsidRPr="00C60C58">
        <w:rPr>
          <w:rFonts w:eastAsia="Arial" w:cs="Arial"/>
          <w:sz w:val="16"/>
          <w:szCs w:val="16"/>
          <w:bdr w:val="nil"/>
          <w:lang w:val="en-GB"/>
        </w:rPr>
        <w:t xml:space="preserve"> Space, accessible from the Show</w:t>
      </w:r>
      <w:r w:rsidR="00F179A7" w:rsidRPr="00C60C58">
        <w:rPr>
          <w:rFonts w:eastAsia="Arial" w:cs="Arial"/>
          <w:sz w:val="16"/>
          <w:szCs w:val="16"/>
          <w:bdr w:val="nil"/>
          <w:lang w:val="en-GB"/>
        </w:rPr>
        <w:t>’</w:t>
      </w:r>
      <w:r w:rsidRPr="00C60C58">
        <w:rPr>
          <w:rFonts w:eastAsia="Arial" w:cs="Arial"/>
          <w:sz w:val="16"/>
          <w:szCs w:val="16"/>
          <w:bdr w:val="nil"/>
          <w:lang w:val="en-GB"/>
        </w:rPr>
        <w:t xml:space="preserve">s website. </w:t>
      </w:r>
    </w:p>
    <w:p w14:paraId="29FC5962" w14:textId="77777777" w:rsidR="0072287A" w:rsidRPr="00C60C58" w:rsidRDefault="0072287A" w:rsidP="0072287A">
      <w:pPr>
        <w:jc w:val="both"/>
        <w:rPr>
          <w:rFonts w:cs="Arial"/>
          <w:sz w:val="16"/>
          <w:szCs w:val="16"/>
          <w:lang w:val="en-GB"/>
        </w:rPr>
      </w:pPr>
    </w:p>
    <w:p w14:paraId="48ACB28F" w14:textId="4024BC85" w:rsidR="0072287A" w:rsidRPr="00D34696" w:rsidRDefault="005279CD" w:rsidP="00C63325">
      <w:pPr>
        <w:pStyle w:val="Titre2"/>
        <w:numPr>
          <w:ilvl w:val="0"/>
          <w:numId w:val="1"/>
        </w:numPr>
        <w:tabs>
          <w:tab w:val="clear" w:pos="2062"/>
          <w:tab w:val="num" w:pos="426"/>
          <w:tab w:val="num" w:pos="567"/>
        </w:tabs>
        <w:spacing w:before="0" w:after="0"/>
        <w:ind w:left="0" w:firstLine="0"/>
        <w:jc w:val="both"/>
        <w:rPr>
          <w:sz w:val="16"/>
          <w:lang w:val="en-GB"/>
        </w:rPr>
      </w:pPr>
      <w:r w:rsidRPr="00C60C58">
        <w:rPr>
          <w:rFonts w:eastAsia="Arial"/>
          <w:i w:val="0"/>
          <w:iCs w:val="0"/>
          <w:caps/>
          <w:sz w:val="16"/>
          <w:szCs w:val="16"/>
          <w:bdr w:val="nil"/>
          <w:lang w:val="en-GB"/>
        </w:rPr>
        <w:t xml:space="preserve">CANCELLATION </w:t>
      </w:r>
      <w:r w:rsidR="00A50465">
        <w:rPr>
          <w:rFonts w:eastAsia="Arial"/>
          <w:i w:val="0"/>
          <w:iCs w:val="0"/>
          <w:caps/>
          <w:sz w:val="16"/>
          <w:szCs w:val="16"/>
          <w:bdr w:val="nil"/>
          <w:lang w:val="en-GB"/>
        </w:rPr>
        <w:t xml:space="preserve">or postponement </w:t>
      </w:r>
      <w:r w:rsidRPr="00C60C58">
        <w:rPr>
          <w:rFonts w:eastAsia="Arial"/>
          <w:i w:val="0"/>
          <w:iCs w:val="0"/>
          <w:caps/>
          <w:sz w:val="16"/>
          <w:szCs w:val="16"/>
          <w:bdr w:val="nil"/>
          <w:lang w:val="en-GB"/>
        </w:rPr>
        <w:t>OF THE SHOW DUE TO A FORCE MAJEURE EVENT</w:t>
      </w:r>
    </w:p>
    <w:p w14:paraId="244AFEE7" w14:textId="01A9157C" w:rsidR="0072287A" w:rsidRDefault="0072287A" w:rsidP="0072287A">
      <w:pPr>
        <w:jc w:val="both"/>
        <w:rPr>
          <w:rFonts w:cs="Arial"/>
          <w:sz w:val="16"/>
          <w:szCs w:val="16"/>
          <w:lang w:val="en-GB"/>
        </w:rPr>
      </w:pPr>
    </w:p>
    <w:p w14:paraId="67650BDE" w14:textId="2691B03D" w:rsidR="00A50465" w:rsidRPr="00D34696" w:rsidRDefault="00A50465" w:rsidP="00D34696">
      <w:pPr>
        <w:pStyle w:val="Corpsdetexte"/>
        <w:spacing w:line="240" w:lineRule="auto"/>
        <w:rPr>
          <w:rFonts w:eastAsia="Arial"/>
          <w:sz w:val="16"/>
          <w:bdr w:val="nil"/>
          <w:lang w:val="en-GB"/>
        </w:rPr>
      </w:pPr>
      <w:r w:rsidRPr="00C92196">
        <w:rPr>
          <w:rFonts w:ascii="Arial" w:eastAsia="Arial" w:hAnsi="Arial" w:cs="Arial"/>
          <w:sz w:val="16"/>
          <w:szCs w:val="16"/>
          <w:bdr w:val="nil"/>
          <w:lang w:val="en-GB"/>
        </w:rPr>
        <w:t xml:space="preserve">In the event of force majeure, </w:t>
      </w:r>
      <w:r w:rsidR="00BE0714">
        <w:rPr>
          <w:rFonts w:ascii="Arial" w:eastAsia="Arial" w:hAnsi="Arial" w:cs="Arial"/>
          <w:sz w:val="16"/>
          <w:szCs w:val="16"/>
          <w:bdr w:val="nil"/>
          <w:lang w:val="en-GB"/>
        </w:rPr>
        <w:t xml:space="preserve">preventing the holding of the Show under the initial terms, </w:t>
      </w:r>
      <w:r w:rsidRPr="00C92196">
        <w:rPr>
          <w:rFonts w:ascii="Arial" w:eastAsia="Arial" w:hAnsi="Arial" w:cs="Arial"/>
          <w:sz w:val="16"/>
          <w:szCs w:val="16"/>
          <w:bdr w:val="nil"/>
          <w:lang w:val="en-GB"/>
        </w:rPr>
        <w:t>the</w:t>
      </w:r>
      <w:r w:rsidRPr="00D34696">
        <w:rPr>
          <w:rFonts w:eastAsia="Arial"/>
          <w:sz w:val="16"/>
          <w:bdr w:val="nil"/>
          <w:lang w:val="en-GB"/>
        </w:rPr>
        <w:t xml:space="preserve"> </w:t>
      </w:r>
      <w:r w:rsidRPr="00C92196">
        <w:rPr>
          <w:rFonts w:ascii="Arial" w:eastAsia="Arial" w:hAnsi="Arial" w:cs="Arial"/>
          <w:sz w:val="16"/>
          <w:szCs w:val="16"/>
          <w:bdr w:val="nil"/>
          <w:lang w:val="en-GB"/>
        </w:rPr>
        <w:t xml:space="preserve">Organiser </w:t>
      </w:r>
      <w:r w:rsidR="00BE0714">
        <w:rPr>
          <w:rFonts w:ascii="Arial" w:eastAsia="Arial" w:hAnsi="Arial" w:cs="Arial"/>
          <w:sz w:val="16"/>
          <w:szCs w:val="16"/>
          <w:bdr w:val="nil"/>
          <w:lang w:val="en-GB"/>
        </w:rPr>
        <w:t xml:space="preserve">will </w:t>
      </w:r>
      <w:r w:rsidR="00FA00ED">
        <w:rPr>
          <w:rFonts w:ascii="Arial" w:eastAsia="Arial" w:hAnsi="Arial" w:cs="Arial"/>
          <w:sz w:val="16"/>
          <w:szCs w:val="16"/>
          <w:bdr w:val="nil"/>
          <w:lang w:val="en-GB"/>
        </w:rPr>
        <w:t>have the authority</w:t>
      </w:r>
      <w:r w:rsidRPr="00C92196">
        <w:rPr>
          <w:rFonts w:ascii="Arial" w:eastAsia="Arial" w:hAnsi="Arial" w:cs="Arial"/>
          <w:sz w:val="16"/>
          <w:szCs w:val="16"/>
          <w:bdr w:val="nil"/>
          <w:lang w:val="en-GB"/>
        </w:rPr>
        <w:t xml:space="preserve"> to cancel, modify the date, the duration </w:t>
      </w:r>
      <w:r w:rsidR="00B177D3">
        <w:rPr>
          <w:rFonts w:ascii="Arial" w:eastAsia="Arial" w:hAnsi="Arial" w:cs="Arial"/>
          <w:sz w:val="16"/>
          <w:szCs w:val="16"/>
          <w:bdr w:val="nil"/>
          <w:lang w:val="en-GB"/>
        </w:rPr>
        <w:t xml:space="preserve">of the Show </w:t>
      </w:r>
      <w:r w:rsidRPr="00C92196">
        <w:rPr>
          <w:rFonts w:ascii="Arial" w:eastAsia="Arial" w:hAnsi="Arial" w:cs="Arial"/>
          <w:sz w:val="16"/>
          <w:szCs w:val="16"/>
          <w:bdr w:val="nil"/>
          <w:lang w:val="en-GB"/>
        </w:rPr>
        <w:t xml:space="preserve">and/or the Site,  decide its extension or its early closure </w:t>
      </w:r>
      <w:r w:rsidR="00B87962">
        <w:rPr>
          <w:rFonts w:ascii="Arial" w:eastAsia="Arial" w:hAnsi="Arial" w:cs="Arial"/>
          <w:sz w:val="16"/>
          <w:szCs w:val="16"/>
          <w:bdr w:val="nil"/>
          <w:lang w:val="en-GB"/>
        </w:rPr>
        <w:t xml:space="preserve">or adapt the Show to the circumstances </w:t>
      </w:r>
      <w:r w:rsidRPr="00C92196">
        <w:rPr>
          <w:rFonts w:ascii="Arial" w:eastAsia="Arial" w:hAnsi="Arial" w:cs="Arial"/>
          <w:sz w:val="16"/>
          <w:szCs w:val="16"/>
          <w:bdr w:val="nil"/>
          <w:lang w:val="en-GB"/>
        </w:rPr>
        <w:t>without the Exhibitors being entitled to claim</w:t>
      </w:r>
      <w:r w:rsidRPr="00D34696">
        <w:rPr>
          <w:rFonts w:ascii="Arial" w:eastAsia="Arial" w:hAnsi="Arial"/>
          <w:sz w:val="16"/>
          <w:bdr w:val="nil"/>
          <w:lang w:val="en-GB"/>
        </w:rPr>
        <w:t xml:space="preserve"> any </w:t>
      </w:r>
      <w:r w:rsidRPr="00C92196">
        <w:rPr>
          <w:rFonts w:ascii="Arial" w:eastAsia="Arial" w:hAnsi="Arial" w:cs="Arial"/>
          <w:sz w:val="16"/>
          <w:szCs w:val="16"/>
          <w:bdr w:val="nil"/>
          <w:lang w:val="en-GB"/>
        </w:rPr>
        <w:t>compensation whatsoever</w:t>
      </w:r>
      <w:r w:rsidRPr="00D34696">
        <w:rPr>
          <w:rFonts w:ascii="Arial" w:eastAsia="Arial" w:hAnsi="Arial"/>
          <w:sz w:val="16"/>
          <w:bdr w:val="nil"/>
          <w:lang w:val="en-GB"/>
        </w:rPr>
        <w:t>.</w:t>
      </w:r>
    </w:p>
    <w:p w14:paraId="2A8538FD" w14:textId="5B0BDEF3" w:rsidR="00A50465" w:rsidRPr="00C92196" w:rsidRDefault="00A50465" w:rsidP="00A50465">
      <w:pPr>
        <w:pStyle w:val="Corpsdetexte"/>
        <w:spacing w:line="240" w:lineRule="auto"/>
        <w:rPr>
          <w:rFonts w:ascii="Arial" w:eastAsia="Arial" w:hAnsi="Arial" w:cs="Arial"/>
          <w:sz w:val="16"/>
          <w:szCs w:val="16"/>
          <w:bdr w:val="nil"/>
          <w:lang w:val="en-GB"/>
        </w:rPr>
      </w:pPr>
    </w:p>
    <w:p w14:paraId="53E8069E" w14:textId="6FCAD0B3" w:rsidR="00A50465" w:rsidRPr="00C92196" w:rsidRDefault="00BE0714" w:rsidP="00A50465">
      <w:pPr>
        <w:jc w:val="both"/>
        <w:rPr>
          <w:rFonts w:cs="Arial"/>
          <w:sz w:val="16"/>
          <w:szCs w:val="16"/>
          <w:lang w:val="en-GB"/>
        </w:rPr>
      </w:pPr>
      <w:r>
        <w:rPr>
          <w:rFonts w:eastAsia="Arial" w:cs="Arial"/>
          <w:sz w:val="16"/>
          <w:szCs w:val="16"/>
          <w:bdr w:val="nil"/>
          <w:lang w:val="en-GB"/>
        </w:rPr>
        <w:t>For the purposes of these Terms and Conditions, w</w:t>
      </w:r>
      <w:r w:rsidR="00A50465" w:rsidRPr="00C92196">
        <w:rPr>
          <w:rFonts w:eastAsia="Arial" w:cs="Arial"/>
          <w:sz w:val="16"/>
          <w:szCs w:val="16"/>
          <w:bdr w:val="nil"/>
          <w:lang w:val="en-GB"/>
        </w:rPr>
        <w:t>ill be considered as force majeure</w:t>
      </w:r>
      <w:r>
        <w:rPr>
          <w:rFonts w:eastAsia="Arial" w:cs="Arial"/>
          <w:sz w:val="16"/>
          <w:szCs w:val="16"/>
          <w:bdr w:val="nil"/>
          <w:lang w:val="en-GB"/>
        </w:rPr>
        <w:t xml:space="preserve"> ("Force Majeure")</w:t>
      </w:r>
      <w:r w:rsidR="00A50465" w:rsidRPr="00C92196">
        <w:rPr>
          <w:rFonts w:eastAsia="Arial" w:cs="Arial"/>
          <w:sz w:val="16"/>
          <w:szCs w:val="16"/>
          <w:bdr w:val="nil"/>
          <w:lang w:val="en-GB"/>
        </w:rPr>
        <w:t xml:space="preserve"> the following events</w:t>
      </w:r>
      <w:r w:rsidR="00FA00ED">
        <w:rPr>
          <w:rFonts w:eastAsia="Arial" w:cs="Arial"/>
          <w:sz w:val="16"/>
          <w:szCs w:val="16"/>
          <w:bdr w:val="nil"/>
          <w:lang w:val="en-GB"/>
        </w:rPr>
        <w:t xml:space="preserve"> </w:t>
      </w:r>
      <w:r w:rsidR="00A50465" w:rsidRPr="00C92196">
        <w:rPr>
          <w:rFonts w:eastAsia="Arial" w:cs="Arial"/>
          <w:sz w:val="16"/>
          <w:szCs w:val="16"/>
          <w:bdr w:val="nil"/>
          <w:lang w:val="en-GB"/>
        </w:rPr>
        <w:t xml:space="preserve">: </w:t>
      </w:r>
    </w:p>
    <w:p w14:paraId="0752CAE5" w14:textId="2F237D1B" w:rsidR="00A50465" w:rsidRPr="00C92196" w:rsidRDefault="00FA00ED" w:rsidP="00A50465">
      <w:pPr>
        <w:numPr>
          <w:ilvl w:val="1"/>
          <w:numId w:val="8"/>
        </w:numPr>
        <w:tabs>
          <w:tab w:val="left" w:pos="284"/>
        </w:tabs>
        <w:ind w:left="0" w:firstLine="0"/>
        <w:jc w:val="both"/>
        <w:rPr>
          <w:rFonts w:cs="Arial"/>
          <w:sz w:val="16"/>
          <w:szCs w:val="16"/>
          <w:lang w:val="en-GB"/>
        </w:rPr>
      </w:pPr>
      <w:r>
        <w:rPr>
          <w:rFonts w:eastAsia="Arial" w:cs="Arial"/>
          <w:sz w:val="16"/>
          <w:szCs w:val="16"/>
          <w:bdr w:val="nil"/>
          <w:lang w:val="en-GB"/>
        </w:rPr>
        <w:t>Any event qualifying</w:t>
      </w:r>
      <w:r w:rsidR="00A50465" w:rsidRPr="00C92196">
        <w:rPr>
          <w:rFonts w:eastAsia="Arial" w:cs="Arial"/>
          <w:sz w:val="16"/>
          <w:szCs w:val="16"/>
          <w:bdr w:val="nil"/>
          <w:lang w:val="en-GB"/>
        </w:rPr>
        <w:t xml:space="preserve"> as </w:t>
      </w:r>
      <w:r w:rsidR="00BE0714">
        <w:rPr>
          <w:rFonts w:eastAsia="Arial" w:cs="Arial"/>
          <w:sz w:val="16"/>
          <w:szCs w:val="16"/>
          <w:bdr w:val="nil"/>
          <w:lang w:val="en-GB"/>
        </w:rPr>
        <w:t>force majeure within the meaning of</w:t>
      </w:r>
      <w:r w:rsidR="00A50465" w:rsidRPr="00C92196">
        <w:rPr>
          <w:rFonts w:eastAsia="Arial" w:cs="Arial"/>
          <w:sz w:val="16"/>
          <w:szCs w:val="16"/>
          <w:bdr w:val="nil"/>
          <w:lang w:val="en-GB"/>
        </w:rPr>
        <w:t xml:space="preserve"> article 1218 of the French Civil Code</w:t>
      </w:r>
      <w:r>
        <w:rPr>
          <w:rFonts w:eastAsia="Arial" w:cs="Arial"/>
          <w:sz w:val="16"/>
          <w:szCs w:val="16"/>
          <w:bdr w:val="nil"/>
          <w:lang w:val="en-GB"/>
        </w:rPr>
        <w:t>,</w:t>
      </w:r>
      <w:r w:rsidR="00A50465" w:rsidRPr="00C92196">
        <w:rPr>
          <w:rFonts w:eastAsia="Arial" w:cs="Arial"/>
          <w:sz w:val="16"/>
          <w:szCs w:val="16"/>
          <w:bdr w:val="nil"/>
          <w:lang w:val="en-GB"/>
        </w:rPr>
        <w:t xml:space="preserve"> </w:t>
      </w:r>
      <w:r w:rsidR="00FE06C7">
        <w:rPr>
          <w:rFonts w:eastAsia="Arial" w:cs="Arial"/>
          <w:sz w:val="16"/>
          <w:szCs w:val="16"/>
          <w:bdr w:val="nil"/>
          <w:lang w:val="en-GB"/>
        </w:rPr>
        <w:t xml:space="preserve">and </w:t>
      </w:r>
    </w:p>
    <w:p w14:paraId="0E3E7176" w14:textId="3A052A98" w:rsidR="00A50465" w:rsidRPr="00C92196" w:rsidRDefault="00FA00ED" w:rsidP="00A50465">
      <w:pPr>
        <w:numPr>
          <w:ilvl w:val="1"/>
          <w:numId w:val="8"/>
        </w:numPr>
        <w:tabs>
          <w:tab w:val="left" w:pos="284"/>
        </w:tabs>
        <w:ind w:left="0" w:firstLine="0"/>
        <w:jc w:val="both"/>
        <w:rPr>
          <w:rFonts w:cs="Arial"/>
          <w:sz w:val="16"/>
          <w:szCs w:val="16"/>
          <w:lang w:val="en-GB"/>
        </w:rPr>
      </w:pPr>
      <w:r>
        <w:rPr>
          <w:rFonts w:eastAsia="Arial" w:cs="Arial"/>
          <w:sz w:val="16"/>
          <w:szCs w:val="16"/>
          <w:bdr w:val="nil"/>
          <w:lang w:val="en-GB"/>
        </w:rPr>
        <w:t xml:space="preserve">Any event or situation, </w:t>
      </w:r>
      <w:r w:rsidR="00BE0714">
        <w:rPr>
          <w:rFonts w:eastAsia="Arial" w:cs="Arial"/>
          <w:sz w:val="16"/>
          <w:szCs w:val="16"/>
          <w:bdr w:val="nil"/>
          <w:lang w:val="en-GB"/>
        </w:rPr>
        <w:t xml:space="preserve">whether or not </w:t>
      </w:r>
      <w:r>
        <w:rPr>
          <w:rFonts w:eastAsia="Arial" w:cs="Arial"/>
          <w:sz w:val="16"/>
          <w:szCs w:val="16"/>
          <w:bdr w:val="nil"/>
          <w:lang w:val="en-GB"/>
        </w:rPr>
        <w:t xml:space="preserve">it </w:t>
      </w:r>
      <w:r w:rsidR="00BE0714">
        <w:rPr>
          <w:rFonts w:eastAsia="Arial" w:cs="Arial"/>
          <w:sz w:val="16"/>
          <w:szCs w:val="16"/>
          <w:bdr w:val="nil"/>
          <w:lang w:val="en-GB"/>
        </w:rPr>
        <w:t>meet</w:t>
      </w:r>
      <w:r>
        <w:rPr>
          <w:rFonts w:eastAsia="Arial" w:cs="Arial"/>
          <w:sz w:val="16"/>
          <w:szCs w:val="16"/>
          <w:bdr w:val="nil"/>
          <w:lang w:val="en-GB"/>
        </w:rPr>
        <w:t>s</w:t>
      </w:r>
      <w:r w:rsidR="00BE0714">
        <w:rPr>
          <w:rFonts w:eastAsia="Arial" w:cs="Arial"/>
          <w:sz w:val="16"/>
          <w:szCs w:val="16"/>
          <w:bdr w:val="nil"/>
          <w:lang w:val="en-GB"/>
        </w:rPr>
        <w:t xml:space="preserve"> the conditions of force majeure within the meaning of </w:t>
      </w:r>
      <w:r w:rsidR="00A50465" w:rsidRPr="00C92196">
        <w:rPr>
          <w:rFonts w:eastAsia="Arial" w:cs="Arial"/>
          <w:sz w:val="16"/>
          <w:szCs w:val="16"/>
          <w:bdr w:val="nil"/>
          <w:lang w:val="en-GB"/>
        </w:rPr>
        <w:t>article 1218 of the French Civil Code,</w:t>
      </w:r>
      <w:r w:rsidR="00BE0714">
        <w:rPr>
          <w:rFonts w:eastAsia="Arial" w:cs="Arial"/>
          <w:sz w:val="16"/>
          <w:szCs w:val="16"/>
          <w:bdr w:val="nil"/>
          <w:lang w:val="en-GB"/>
        </w:rPr>
        <w:t xml:space="preserve"> </w:t>
      </w:r>
      <w:r>
        <w:rPr>
          <w:rFonts w:eastAsia="Arial" w:cs="Arial"/>
          <w:sz w:val="16"/>
          <w:szCs w:val="16"/>
          <w:bdr w:val="nil"/>
          <w:lang w:val="en-GB"/>
        </w:rPr>
        <w:t xml:space="preserve">which </w:t>
      </w:r>
      <w:r>
        <w:rPr>
          <w:rFonts w:eastAsia="Arial" w:cs="Arial"/>
          <w:sz w:val="16"/>
          <w:szCs w:val="16"/>
          <w:bdr w:val="nil"/>
          <w:lang w:val="en-GB"/>
        </w:rPr>
        <w:lastRenderedPageBreak/>
        <w:t xml:space="preserve">makes it </w:t>
      </w:r>
      <w:r w:rsidR="00A50465" w:rsidRPr="00C92196">
        <w:rPr>
          <w:rFonts w:eastAsia="Arial" w:cs="Arial"/>
          <w:sz w:val="16"/>
          <w:szCs w:val="16"/>
          <w:bdr w:val="nil"/>
          <w:lang w:val="en-GB"/>
        </w:rPr>
        <w:t>impossible to operate the Site</w:t>
      </w:r>
      <w:r w:rsidR="00BE0714">
        <w:rPr>
          <w:rFonts w:eastAsia="Arial" w:cs="Arial"/>
          <w:sz w:val="16"/>
          <w:szCs w:val="16"/>
          <w:bdr w:val="nil"/>
          <w:lang w:val="en-GB"/>
        </w:rPr>
        <w:t xml:space="preserve"> and/or to hold the Show </w:t>
      </w:r>
      <w:r w:rsidR="00EA4D0E">
        <w:rPr>
          <w:rFonts w:eastAsia="Arial" w:cs="Arial"/>
          <w:sz w:val="16"/>
          <w:szCs w:val="16"/>
          <w:bdr w:val="nil"/>
          <w:lang w:val="en-GB"/>
        </w:rPr>
        <w:t xml:space="preserve">or involves risks of disturbance or disorders likely to seriously affect the organisation and the smooth running of the Show or the safety of goods and persons </w:t>
      </w:r>
      <w:r w:rsidR="00BE0714">
        <w:rPr>
          <w:rFonts w:eastAsia="Arial" w:cs="Arial"/>
          <w:sz w:val="16"/>
          <w:szCs w:val="16"/>
          <w:bdr w:val="nil"/>
          <w:lang w:val="en-GB"/>
        </w:rPr>
        <w:t xml:space="preserve">(provided that it is not </w:t>
      </w:r>
      <w:r w:rsidR="00EA4D0E">
        <w:rPr>
          <w:rFonts w:eastAsia="Arial" w:cs="Arial"/>
          <w:sz w:val="16"/>
          <w:szCs w:val="16"/>
          <w:bdr w:val="nil"/>
          <w:lang w:val="en-GB"/>
        </w:rPr>
        <w:t xml:space="preserve">due </w:t>
      </w:r>
      <w:r w:rsidR="00BE0714">
        <w:rPr>
          <w:rFonts w:eastAsia="Arial" w:cs="Arial"/>
          <w:sz w:val="16"/>
          <w:szCs w:val="16"/>
          <w:bdr w:val="nil"/>
          <w:lang w:val="en-GB"/>
        </w:rPr>
        <w:t>to a fault</w:t>
      </w:r>
      <w:r w:rsidR="00EA4D0E">
        <w:rPr>
          <w:rFonts w:eastAsia="Arial" w:cs="Arial"/>
          <w:sz w:val="16"/>
          <w:szCs w:val="16"/>
          <w:bdr w:val="nil"/>
          <w:lang w:val="en-GB"/>
        </w:rPr>
        <w:t xml:space="preserve"> or negligence on the part</w:t>
      </w:r>
      <w:r w:rsidR="00BE0714">
        <w:rPr>
          <w:rFonts w:eastAsia="Arial" w:cs="Arial"/>
          <w:sz w:val="16"/>
          <w:szCs w:val="16"/>
          <w:bdr w:val="nil"/>
          <w:lang w:val="en-GB"/>
        </w:rPr>
        <w:t xml:space="preserve"> of the Organiser)</w:t>
      </w:r>
      <w:r w:rsidR="00EA4D0E">
        <w:rPr>
          <w:rFonts w:eastAsia="Arial" w:cs="Arial"/>
          <w:sz w:val="16"/>
          <w:szCs w:val="16"/>
          <w:bdr w:val="nil"/>
          <w:lang w:val="en-GB"/>
        </w:rPr>
        <w:t xml:space="preserve"> such as </w:t>
      </w:r>
      <w:r w:rsidR="00A50465" w:rsidRPr="00C92196">
        <w:rPr>
          <w:rFonts w:eastAsia="Arial" w:cs="Arial"/>
          <w:sz w:val="16"/>
          <w:szCs w:val="16"/>
          <w:bdr w:val="nil"/>
          <w:lang w:val="en-GB"/>
        </w:rPr>
        <w:t xml:space="preserve">: </w:t>
      </w:r>
    </w:p>
    <w:p w14:paraId="0C936D2C" w14:textId="57D152F6" w:rsidR="00A50465" w:rsidRPr="006A2484" w:rsidRDefault="00A50465" w:rsidP="00A50465">
      <w:pPr>
        <w:numPr>
          <w:ilvl w:val="0"/>
          <w:numId w:val="9"/>
        </w:numPr>
        <w:ind w:left="142" w:hanging="142"/>
        <w:jc w:val="both"/>
        <w:rPr>
          <w:rFonts w:cs="Arial"/>
          <w:sz w:val="16"/>
          <w:szCs w:val="16"/>
          <w:lang w:val="en-GB"/>
        </w:rPr>
      </w:pPr>
      <w:r w:rsidRPr="00C92196">
        <w:rPr>
          <w:rFonts w:eastAsia="Arial" w:cs="Arial"/>
          <w:sz w:val="16"/>
          <w:szCs w:val="16"/>
          <w:bdr w:val="nil"/>
          <w:lang w:val="en-GB"/>
        </w:rPr>
        <w:t>fire, explosion, flood, storm, lightning,</w:t>
      </w:r>
      <w:r w:rsidR="00F86E35">
        <w:rPr>
          <w:rFonts w:eastAsia="Arial" w:cs="Arial"/>
          <w:sz w:val="16"/>
          <w:szCs w:val="16"/>
          <w:bdr w:val="nil"/>
          <w:lang w:val="en-GB"/>
        </w:rPr>
        <w:t xml:space="preserve"> natural disaster ;</w:t>
      </w:r>
    </w:p>
    <w:p w14:paraId="14689D15" w14:textId="35E8A2A0" w:rsidR="00F86E35" w:rsidRDefault="00F86E35" w:rsidP="00A50465">
      <w:pPr>
        <w:numPr>
          <w:ilvl w:val="0"/>
          <w:numId w:val="9"/>
        </w:numPr>
        <w:ind w:left="142" w:hanging="142"/>
        <w:jc w:val="both"/>
        <w:rPr>
          <w:rFonts w:cs="Arial"/>
          <w:sz w:val="16"/>
          <w:szCs w:val="16"/>
          <w:lang w:val="en-GB"/>
        </w:rPr>
      </w:pPr>
      <w:r w:rsidRPr="00F86E35">
        <w:rPr>
          <w:rFonts w:cs="Arial"/>
          <w:sz w:val="16"/>
          <w:szCs w:val="16"/>
          <w:lang w:val="en-GB"/>
        </w:rPr>
        <w:t xml:space="preserve">riots, strikes, wars, acts of terrorism or </w:t>
      </w:r>
      <w:r>
        <w:rPr>
          <w:rFonts w:cs="Arial"/>
          <w:sz w:val="16"/>
          <w:szCs w:val="16"/>
          <w:lang w:val="en-GB"/>
        </w:rPr>
        <w:t>actual</w:t>
      </w:r>
      <w:r w:rsidRPr="00F86E35">
        <w:rPr>
          <w:rFonts w:cs="Arial"/>
          <w:sz w:val="16"/>
          <w:szCs w:val="16"/>
          <w:lang w:val="en-GB"/>
        </w:rPr>
        <w:t xml:space="preserve"> threat of terrorism</w:t>
      </w:r>
      <w:r>
        <w:rPr>
          <w:rFonts w:cs="Arial"/>
          <w:sz w:val="16"/>
          <w:szCs w:val="16"/>
          <w:lang w:val="en-GB"/>
        </w:rPr>
        <w:t xml:space="preserve"> ;</w:t>
      </w:r>
    </w:p>
    <w:p w14:paraId="38B3ABCB" w14:textId="0BA3B7CB" w:rsidR="00F86E35" w:rsidRPr="00706B9C" w:rsidRDefault="0074723B" w:rsidP="00A50465">
      <w:pPr>
        <w:numPr>
          <w:ilvl w:val="0"/>
          <w:numId w:val="9"/>
        </w:numPr>
        <w:ind w:left="142" w:hanging="142"/>
        <w:jc w:val="both"/>
        <w:rPr>
          <w:rFonts w:cs="Arial"/>
          <w:sz w:val="16"/>
          <w:szCs w:val="16"/>
          <w:lang w:val="en-GB"/>
        </w:rPr>
      </w:pPr>
      <w:r>
        <w:rPr>
          <w:rFonts w:cs="Arial"/>
          <w:sz w:val="16"/>
          <w:szCs w:val="16"/>
          <w:lang w:val="en-GB"/>
        </w:rPr>
        <w:t>actual</w:t>
      </w:r>
      <w:r w:rsidR="007747ED" w:rsidRPr="007747ED">
        <w:rPr>
          <w:rFonts w:cs="Arial"/>
          <w:sz w:val="16"/>
          <w:szCs w:val="16"/>
          <w:lang w:val="en-GB"/>
        </w:rPr>
        <w:t xml:space="preserve"> risk to the safety of persons and property</w:t>
      </w:r>
      <w:r w:rsidR="007747ED">
        <w:rPr>
          <w:rFonts w:cs="Arial"/>
          <w:sz w:val="16"/>
          <w:szCs w:val="16"/>
          <w:lang w:val="en-GB"/>
        </w:rPr>
        <w:t xml:space="preserve"> ;</w:t>
      </w:r>
    </w:p>
    <w:p w14:paraId="0ECFF865" w14:textId="5EE02652" w:rsidR="00A50465" w:rsidRPr="00C92196" w:rsidRDefault="00A50465" w:rsidP="00A50465">
      <w:pPr>
        <w:numPr>
          <w:ilvl w:val="0"/>
          <w:numId w:val="9"/>
        </w:numPr>
        <w:ind w:left="142" w:hanging="142"/>
        <w:jc w:val="both"/>
        <w:rPr>
          <w:rFonts w:cs="Arial"/>
          <w:sz w:val="16"/>
          <w:szCs w:val="16"/>
          <w:lang w:val="en-GB"/>
        </w:rPr>
      </w:pPr>
      <w:r w:rsidRPr="00C92196">
        <w:rPr>
          <w:rFonts w:eastAsia="Arial" w:cs="Arial"/>
          <w:sz w:val="16"/>
          <w:szCs w:val="16"/>
          <w:bdr w:val="nil"/>
          <w:lang w:val="en-GB"/>
        </w:rPr>
        <w:t xml:space="preserve">epidemics and/or </w:t>
      </w:r>
      <w:r w:rsidR="0074723B">
        <w:rPr>
          <w:rFonts w:eastAsia="Arial" w:cs="Arial"/>
          <w:sz w:val="16"/>
          <w:szCs w:val="16"/>
          <w:bdr w:val="nil"/>
          <w:lang w:val="en-GB"/>
        </w:rPr>
        <w:t xml:space="preserve">health </w:t>
      </w:r>
      <w:r w:rsidRPr="00C92196">
        <w:rPr>
          <w:rFonts w:eastAsia="Arial" w:cs="Arial"/>
          <w:sz w:val="16"/>
          <w:szCs w:val="16"/>
          <w:bdr w:val="nil"/>
          <w:lang w:val="en-GB"/>
        </w:rPr>
        <w:t>emergencies,</w:t>
      </w:r>
      <w:r w:rsidR="00F86E35">
        <w:rPr>
          <w:rFonts w:eastAsia="Arial" w:cs="Arial"/>
          <w:sz w:val="16"/>
          <w:szCs w:val="16"/>
          <w:bdr w:val="nil"/>
          <w:lang w:val="en-GB"/>
        </w:rPr>
        <w:t xml:space="preserve"> and/or </w:t>
      </w:r>
      <w:r w:rsidR="0074723B">
        <w:rPr>
          <w:rFonts w:eastAsia="Arial" w:cs="Arial"/>
          <w:sz w:val="16"/>
          <w:szCs w:val="16"/>
          <w:bdr w:val="nil"/>
          <w:lang w:val="en-GB"/>
        </w:rPr>
        <w:t>health</w:t>
      </w:r>
      <w:r w:rsidR="007747ED">
        <w:rPr>
          <w:rFonts w:eastAsia="Arial" w:cs="Arial"/>
          <w:sz w:val="16"/>
          <w:szCs w:val="16"/>
          <w:bdr w:val="nil"/>
          <w:lang w:val="en-GB"/>
        </w:rPr>
        <w:t xml:space="preserve"> crises or </w:t>
      </w:r>
      <w:r w:rsidR="0074723B">
        <w:rPr>
          <w:rFonts w:eastAsia="Arial" w:cs="Arial"/>
          <w:sz w:val="16"/>
          <w:szCs w:val="16"/>
          <w:bdr w:val="nil"/>
          <w:lang w:val="en-GB"/>
        </w:rPr>
        <w:t>actual</w:t>
      </w:r>
      <w:r w:rsidR="007747ED">
        <w:rPr>
          <w:rFonts w:eastAsia="Arial" w:cs="Arial"/>
          <w:sz w:val="16"/>
          <w:szCs w:val="16"/>
          <w:bdr w:val="nil"/>
          <w:lang w:val="en-GB"/>
        </w:rPr>
        <w:t xml:space="preserve"> </w:t>
      </w:r>
      <w:r w:rsidR="0074723B">
        <w:rPr>
          <w:rFonts w:eastAsia="Arial" w:cs="Arial"/>
          <w:sz w:val="16"/>
          <w:szCs w:val="16"/>
          <w:bdr w:val="nil"/>
          <w:lang w:val="en-GB"/>
        </w:rPr>
        <w:t>health</w:t>
      </w:r>
      <w:r w:rsidR="007747ED">
        <w:rPr>
          <w:rFonts w:eastAsia="Arial" w:cs="Arial"/>
          <w:sz w:val="16"/>
          <w:szCs w:val="16"/>
          <w:bdr w:val="nil"/>
          <w:lang w:val="en-GB"/>
        </w:rPr>
        <w:t xml:space="preserve"> risks ;</w:t>
      </w:r>
    </w:p>
    <w:p w14:paraId="202B35BA" w14:textId="4C896595" w:rsidR="00CE2433" w:rsidRPr="00C63325" w:rsidRDefault="00A50465" w:rsidP="00A50465">
      <w:pPr>
        <w:numPr>
          <w:ilvl w:val="0"/>
          <w:numId w:val="9"/>
        </w:numPr>
        <w:ind w:left="142" w:hanging="142"/>
        <w:jc w:val="both"/>
        <w:rPr>
          <w:rFonts w:cs="Arial"/>
          <w:sz w:val="16"/>
          <w:szCs w:val="16"/>
          <w:lang w:val="en-GB"/>
        </w:rPr>
      </w:pPr>
      <w:r w:rsidRPr="00C92196">
        <w:rPr>
          <w:rFonts w:eastAsia="Arial" w:cs="Arial"/>
          <w:sz w:val="16"/>
          <w:szCs w:val="16"/>
          <w:bdr w:val="nil"/>
          <w:lang w:val="en-GB"/>
        </w:rPr>
        <w:t>deterioration of technical equipment making it impossible to operate the Site</w:t>
      </w:r>
      <w:r w:rsidR="007747ED">
        <w:rPr>
          <w:rFonts w:eastAsia="Arial" w:cs="Arial"/>
          <w:sz w:val="16"/>
          <w:szCs w:val="16"/>
          <w:bdr w:val="nil"/>
          <w:lang w:val="en-GB"/>
        </w:rPr>
        <w:t xml:space="preserve"> or compromising the smooth running of the Show ;</w:t>
      </w:r>
    </w:p>
    <w:p w14:paraId="4FCFE098" w14:textId="5DC67F90" w:rsidR="007747ED" w:rsidRPr="0039155B" w:rsidRDefault="007747ED" w:rsidP="00A50465">
      <w:pPr>
        <w:numPr>
          <w:ilvl w:val="0"/>
          <w:numId w:val="9"/>
        </w:numPr>
        <w:ind w:left="142" w:hanging="142"/>
        <w:jc w:val="both"/>
        <w:rPr>
          <w:rFonts w:cs="Arial"/>
          <w:sz w:val="16"/>
          <w:szCs w:val="16"/>
          <w:lang w:val="en-GB"/>
        </w:rPr>
      </w:pPr>
      <w:r w:rsidRPr="007747ED">
        <w:rPr>
          <w:rFonts w:cs="Arial"/>
          <w:sz w:val="16"/>
          <w:szCs w:val="16"/>
          <w:lang w:val="en-GB"/>
        </w:rPr>
        <w:t>supply problems regarding</w:t>
      </w:r>
      <w:r>
        <w:rPr>
          <w:rFonts w:cs="Arial"/>
          <w:sz w:val="16"/>
          <w:szCs w:val="16"/>
          <w:lang w:val="en-GB"/>
        </w:rPr>
        <w:t xml:space="preserve"> consumable materials ; </w:t>
      </w:r>
    </w:p>
    <w:p w14:paraId="49EE1270" w14:textId="129CDBD2" w:rsidR="00A50465" w:rsidRPr="0039155B" w:rsidRDefault="00A50465">
      <w:pPr>
        <w:numPr>
          <w:ilvl w:val="0"/>
          <w:numId w:val="9"/>
        </w:numPr>
        <w:ind w:left="142" w:hanging="142"/>
        <w:jc w:val="both"/>
        <w:rPr>
          <w:rFonts w:cs="Arial"/>
          <w:sz w:val="16"/>
          <w:szCs w:val="16"/>
          <w:lang w:val="en-GB"/>
        </w:rPr>
      </w:pPr>
      <w:r w:rsidRPr="0039155B">
        <w:rPr>
          <w:rFonts w:eastAsia="Arial" w:cs="Arial"/>
          <w:sz w:val="16"/>
          <w:szCs w:val="16"/>
          <w:bdr w:val="nil"/>
          <w:lang w:val="en-GB"/>
        </w:rPr>
        <w:t xml:space="preserve">administrative decision to close </w:t>
      </w:r>
      <w:r w:rsidR="00B177D3">
        <w:rPr>
          <w:rFonts w:eastAsia="Arial" w:cs="Arial"/>
          <w:sz w:val="16"/>
          <w:szCs w:val="16"/>
          <w:bdr w:val="nil"/>
          <w:lang w:val="en-GB"/>
        </w:rPr>
        <w:t>the Site and/or t</w:t>
      </w:r>
      <w:r w:rsidR="00B013EC">
        <w:rPr>
          <w:rFonts w:eastAsia="Arial" w:cs="Arial"/>
          <w:sz w:val="16"/>
          <w:szCs w:val="16"/>
          <w:bdr w:val="nil"/>
          <w:lang w:val="en-GB"/>
        </w:rPr>
        <w:t>o</w:t>
      </w:r>
      <w:r w:rsidR="00B177D3">
        <w:rPr>
          <w:rFonts w:eastAsia="Arial" w:cs="Arial"/>
          <w:sz w:val="16"/>
          <w:szCs w:val="16"/>
          <w:bdr w:val="nil"/>
          <w:lang w:val="en-GB"/>
        </w:rPr>
        <w:t xml:space="preserve"> </w:t>
      </w:r>
      <w:r w:rsidR="00B177D3" w:rsidRPr="00B177D3">
        <w:rPr>
          <w:rFonts w:eastAsia="Arial" w:cs="Arial"/>
          <w:sz w:val="16"/>
          <w:szCs w:val="16"/>
          <w:bdr w:val="nil"/>
          <w:lang w:val="en-GB"/>
        </w:rPr>
        <w:t>prohibi</w:t>
      </w:r>
      <w:r w:rsidR="00B013EC">
        <w:rPr>
          <w:rFonts w:eastAsia="Arial" w:cs="Arial"/>
          <w:sz w:val="16"/>
          <w:szCs w:val="16"/>
          <w:bdr w:val="nil"/>
          <w:lang w:val="en-GB"/>
        </w:rPr>
        <w:t>t</w:t>
      </w:r>
      <w:r w:rsidR="00B177D3" w:rsidRPr="00B177D3">
        <w:rPr>
          <w:rFonts w:eastAsia="Arial" w:cs="Arial"/>
          <w:sz w:val="16"/>
          <w:szCs w:val="16"/>
          <w:bdr w:val="nil"/>
          <w:lang w:val="en-GB"/>
        </w:rPr>
        <w:t xml:space="preserve"> the holding of the </w:t>
      </w:r>
      <w:r w:rsidR="0074723B">
        <w:rPr>
          <w:rFonts w:eastAsia="Arial" w:cs="Arial"/>
          <w:sz w:val="16"/>
          <w:szCs w:val="16"/>
          <w:bdr w:val="nil"/>
          <w:lang w:val="en-GB"/>
        </w:rPr>
        <w:t>Show</w:t>
      </w:r>
      <w:r w:rsidR="00B177D3">
        <w:rPr>
          <w:rFonts w:eastAsia="Arial" w:cs="Arial"/>
          <w:sz w:val="16"/>
          <w:szCs w:val="16"/>
          <w:bdr w:val="nil"/>
          <w:lang w:val="en-GB"/>
        </w:rPr>
        <w:t>,</w:t>
      </w:r>
      <w:r w:rsidR="00B177D3" w:rsidRPr="00B177D3">
        <w:rPr>
          <w:rFonts w:eastAsia="Arial" w:cs="Arial"/>
          <w:sz w:val="16"/>
          <w:szCs w:val="16"/>
          <w:bdr w:val="nil"/>
          <w:lang w:val="en-GB"/>
        </w:rPr>
        <w:t xml:space="preserve"> </w:t>
      </w:r>
      <w:r w:rsidRPr="0039155B">
        <w:rPr>
          <w:rFonts w:eastAsia="Arial" w:cs="Arial"/>
          <w:sz w:val="16"/>
          <w:szCs w:val="16"/>
          <w:bdr w:val="nil"/>
          <w:lang w:val="en-GB"/>
        </w:rPr>
        <w:t>requisition</w:t>
      </w:r>
      <w:r w:rsidR="00E723CC">
        <w:rPr>
          <w:rFonts w:eastAsia="Arial" w:cs="Arial"/>
          <w:sz w:val="16"/>
          <w:szCs w:val="16"/>
          <w:bdr w:val="nil"/>
          <w:lang w:val="en-GB"/>
        </w:rPr>
        <w:t>,</w:t>
      </w:r>
      <w:r w:rsidR="00E723CC">
        <w:rPr>
          <w:lang w:val="en-US"/>
        </w:rPr>
        <w:t xml:space="preserve"> </w:t>
      </w:r>
      <w:r w:rsidR="00E723CC" w:rsidRPr="00E723CC">
        <w:rPr>
          <w:rFonts w:eastAsia="Arial" w:cs="Arial"/>
          <w:sz w:val="16"/>
          <w:szCs w:val="16"/>
          <w:bdr w:val="nil"/>
          <w:lang w:val="en-GB"/>
        </w:rPr>
        <w:t xml:space="preserve">or decision of a third party binding on the </w:t>
      </w:r>
      <w:r w:rsidR="00E723CC">
        <w:rPr>
          <w:rFonts w:eastAsia="Arial" w:cs="Arial"/>
          <w:sz w:val="16"/>
          <w:szCs w:val="16"/>
          <w:bdr w:val="nil"/>
          <w:lang w:val="en-GB"/>
        </w:rPr>
        <w:t>O</w:t>
      </w:r>
      <w:r w:rsidR="00E723CC" w:rsidRPr="00E723CC">
        <w:rPr>
          <w:rFonts w:eastAsia="Arial" w:cs="Arial"/>
          <w:sz w:val="16"/>
          <w:szCs w:val="16"/>
          <w:bdr w:val="nil"/>
          <w:lang w:val="en-GB"/>
        </w:rPr>
        <w:t>rganiser</w:t>
      </w:r>
      <w:r w:rsidR="00B177D3">
        <w:rPr>
          <w:rFonts w:eastAsia="Arial" w:cs="Arial"/>
          <w:sz w:val="16"/>
          <w:szCs w:val="16"/>
          <w:bdr w:val="nil"/>
          <w:lang w:val="en-GB"/>
        </w:rPr>
        <w:t>.</w:t>
      </w:r>
    </w:p>
    <w:p w14:paraId="557A9E36" w14:textId="77777777" w:rsidR="00BE0714" w:rsidRPr="0039155B" w:rsidRDefault="00BE0714" w:rsidP="0039155B">
      <w:pPr>
        <w:ind w:left="142"/>
        <w:jc w:val="both"/>
        <w:rPr>
          <w:rFonts w:cs="Arial"/>
          <w:sz w:val="16"/>
          <w:szCs w:val="16"/>
          <w:lang w:val="en-GB"/>
        </w:rPr>
      </w:pPr>
    </w:p>
    <w:p w14:paraId="4D4637D7" w14:textId="31C0D579" w:rsidR="00A50465" w:rsidRDefault="00A50465" w:rsidP="00A50465">
      <w:pPr>
        <w:pStyle w:val="Corpsdetexte"/>
        <w:spacing w:line="240" w:lineRule="auto"/>
        <w:rPr>
          <w:rFonts w:ascii="Arial" w:eastAsia="Arial" w:hAnsi="Arial" w:cs="Arial"/>
          <w:sz w:val="16"/>
          <w:szCs w:val="16"/>
          <w:bdr w:val="nil"/>
          <w:lang w:val="en-GB"/>
        </w:rPr>
      </w:pPr>
      <w:r w:rsidRPr="00C92196">
        <w:rPr>
          <w:rFonts w:ascii="Arial" w:eastAsia="Arial" w:hAnsi="Arial" w:cs="Arial"/>
          <w:sz w:val="16"/>
          <w:szCs w:val="16"/>
          <w:bdr w:val="nil"/>
          <w:lang w:val="en-GB"/>
        </w:rPr>
        <w:t xml:space="preserve">In the event of </w:t>
      </w:r>
      <w:r w:rsidR="00BE0714">
        <w:rPr>
          <w:rFonts w:ascii="Arial" w:eastAsia="Arial" w:hAnsi="Arial" w:cs="Arial"/>
          <w:sz w:val="16"/>
          <w:szCs w:val="16"/>
          <w:bdr w:val="nil"/>
          <w:lang w:val="en-GB"/>
        </w:rPr>
        <w:t>F</w:t>
      </w:r>
      <w:r w:rsidRPr="00C92196">
        <w:rPr>
          <w:rFonts w:ascii="Arial" w:eastAsia="Arial" w:hAnsi="Arial" w:cs="Arial"/>
          <w:sz w:val="16"/>
          <w:szCs w:val="16"/>
          <w:bdr w:val="nil"/>
          <w:lang w:val="en-GB"/>
        </w:rPr>
        <w:t xml:space="preserve">orce </w:t>
      </w:r>
      <w:r w:rsidR="00BE0714">
        <w:rPr>
          <w:rFonts w:ascii="Arial" w:eastAsia="Arial" w:hAnsi="Arial" w:cs="Arial"/>
          <w:sz w:val="16"/>
          <w:szCs w:val="16"/>
          <w:bdr w:val="nil"/>
          <w:lang w:val="en-GB"/>
        </w:rPr>
        <w:t>M</w:t>
      </w:r>
      <w:r w:rsidRPr="00C92196">
        <w:rPr>
          <w:rFonts w:ascii="Arial" w:eastAsia="Arial" w:hAnsi="Arial" w:cs="Arial"/>
          <w:sz w:val="16"/>
          <w:szCs w:val="16"/>
          <w:bdr w:val="nil"/>
          <w:lang w:val="en-GB"/>
        </w:rPr>
        <w:t>ajeure, the Organiser will immediately notify the Exhibitors.</w:t>
      </w:r>
    </w:p>
    <w:p w14:paraId="1329D827" w14:textId="77777777" w:rsidR="00BE0714" w:rsidRPr="00C92196" w:rsidRDefault="00BE0714" w:rsidP="00A50465">
      <w:pPr>
        <w:pStyle w:val="Corpsdetexte"/>
        <w:spacing w:line="240" w:lineRule="auto"/>
        <w:rPr>
          <w:rFonts w:ascii="Arial" w:hAnsi="Arial" w:cs="Arial"/>
          <w:sz w:val="16"/>
          <w:szCs w:val="16"/>
          <w:lang w:val="en-GB"/>
        </w:rPr>
      </w:pPr>
    </w:p>
    <w:p w14:paraId="353B5804" w14:textId="57DF00E0" w:rsidR="0072287A" w:rsidRPr="0072287A" w:rsidRDefault="00A50465" w:rsidP="0072287A">
      <w:pPr>
        <w:jc w:val="both"/>
        <w:rPr>
          <w:rFonts w:eastAsia="Arial" w:cs="Arial"/>
          <w:sz w:val="16"/>
          <w:szCs w:val="16"/>
          <w:bdr w:val="nil"/>
          <w:lang w:val="en-GB"/>
        </w:rPr>
      </w:pPr>
      <w:r w:rsidRPr="00C92196">
        <w:rPr>
          <w:rFonts w:eastAsia="Arial" w:cs="Arial"/>
          <w:sz w:val="16"/>
          <w:szCs w:val="16"/>
          <w:bdr w:val="nil"/>
          <w:lang w:val="en-GB"/>
        </w:rPr>
        <w:t xml:space="preserve">In the event of a cancellation of the Show due to a </w:t>
      </w:r>
      <w:r w:rsidR="00BE0714">
        <w:rPr>
          <w:rFonts w:eastAsia="Arial" w:cs="Arial"/>
          <w:sz w:val="16"/>
          <w:szCs w:val="16"/>
          <w:bdr w:val="nil"/>
          <w:lang w:val="en-GB"/>
        </w:rPr>
        <w:t>F</w:t>
      </w:r>
      <w:r w:rsidRPr="00C92196">
        <w:rPr>
          <w:rFonts w:eastAsia="Arial" w:cs="Arial"/>
          <w:sz w:val="16"/>
          <w:szCs w:val="16"/>
          <w:bdr w:val="nil"/>
          <w:lang w:val="en-GB"/>
        </w:rPr>
        <w:t xml:space="preserve">orce </w:t>
      </w:r>
      <w:r w:rsidR="00BE0714">
        <w:rPr>
          <w:rFonts w:eastAsia="Arial" w:cs="Arial"/>
          <w:sz w:val="16"/>
          <w:szCs w:val="16"/>
          <w:bdr w:val="nil"/>
          <w:lang w:val="en-GB"/>
        </w:rPr>
        <w:t>M</w:t>
      </w:r>
      <w:r w:rsidRPr="00C92196">
        <w:rPr>
          <w:rFonts w:eastAsia="Arial" w:cs="Arial"/>
          <w:sz w:val="16"/>
          <w:szCs w:val="16"/>
          <w:bdr w:val="nil"/>
          <w:lang w:val="en-GB"/>
        </w:rPr>
        <w:t xml:space="preserve">ajeure event, the </w:t>
      </w:r>
      <w:r w:rsidR="0082717C">
        <w:rPr>
          <w:rFonts w:eastAsia="Arial" w:cs="Arial"/>
          <w:sz w:val="16"/>
          <w:szCs w:val="16"/>
          <w:bdr w:val="nil"/>
          <w:lang w:val="en-GB"/>
        </w:rPr>
        <w:t>amounts</w:t>
      </w:r>
      <w:r w:rsidR="0072287A">
        <w:rPr>
          <w:rFonts w:eastAsia="Arial" w:cs="Arial"/>
          <w:sz w:val="16"/>
          <w:szCs w:val="16"/>
          <w:bdr w:val="nil"/>
          <w:lang w:val="en-GB"/>
        </w:rPr>
        <w:t xml:space="preserve"> received by the </w:t>
      </w:r>
      <w:r w:rsidRPr="00C92196">
        <w:rPr>
          <w:rFonts w:eastAsia="Arial" w:cs="Arial"/>
          <w:sz w:val="16"/>
          <w:szCs w:val="16"/>
          <w:bdr w:val="nil"/>
          <w:lang w:val="en-GB"/>
        </w:rPr>
        <w:t xml:space="preserve">Organiser </w:t>
      </w:r>
      <w:r w:rsidR="0072287A">
        <w:rPr>
          <w:rFonts w:eastAsia="Arial" w:cs="Arial"/>
          <w:sz w:val="16"/>
          <w:szCs w:val="16"/>
          <w:bdr w:val="nil"/>
          <w:lang w:val="en-GB"/>
        </w:rPr>
        <w:t xml:space="preserve">will be </w:t>
      </w:r>
      <w:r w:rsidR="00FE06C7">
        <w:rPr>
          <w:rFonts w:eastAsia="Arial" w:cs="Arial"/>
          <w:sz w:val="16"/>
          <w:szCs w:val="16"/>
          <w:bdr w:val="nil"/>
          <w:lang w:val="en-GB"/>
        </w:rPr>
        <w:t>refund</w:t>
      </w:r>
      <w:r w:rsidR="0072287A">
        <w:rPr>
          <w:rFonts w:eastAsia="Arial" w:cs="Arial"/>
          <w:sz w:val="16"/>
          <w:szCs w:val="16"/>
          <w:bdr w:val="nil"/>
          <w:lang w:val="en-GB"/>
        </w:rPr>
        <w:t>ed</w:t>
      </w:r>
      <w:r w:rsidRPr="00C92196">
        <w:rPr>
          <w:rFonts w:eastAsia="Arial" w:cs="Arial"/>
          <w:sz w:val="16"/>
          <w:szCs w:val="16"/>
          <w:bdr w:val="nil"/>
          <w:lang w:val="en-GB"/>
        </w:rPr>
        <w:t xml:space="preserve"> to the Exhibitors, after deduction of a</w:t>
      </w:r>
      <w:r w:rsidR="0072287A">
        <w:rPr>
          <w:rFonts w:eastAsia="Arial" w:cs="Arial"/>
          <w:sz w:val="16"/>
          <w:szCs w:val="16"/>
          <w:bdr w:val="nil"/>
          <w:lang w:val="en-GB"/>
        </w:rPr>
        <w:t xml:space="preserve"> proportion of the costs and expenses incurred by the Organiser for the holding of the Show</w:t>
      </w:r>
      <w:r w:rsidRPr="00C92196">
        <w:rPr>
          <w:rFonts w:eastAsia="Arial" w:cs="Arial"/>
          <w:sz w:val="16"/>
          <w:szCs w:val="16"/>
          <w:bdr w:val="nil"/>
          <w:lang w:val="en-GB"/>
        </w:rPr>
        <w:t xml:space="preserve"> </w:t>
      </w:r>
      <w:r w:rsidR="0072287A">
        <w:rPr>
          <w:rFonts w:eastAsia="Arial" w:cs="Arial"/>
          <w:sz w:val="16"/>
          <w:szCs w:val="16"/>
          <w:bdr w:val="nil"/>
          <w:lang w:val="en-GB"/>
        </w:rPr>
        <w:t>(</w:t>
      </w:r>
      <w:r w:rsidR="0072287A" w:rsidRPr="0072287A">
        <w:rPr>
          <w:rFonts w:eastAsia="Arial" w:cs="Arial"/>
          <w:sz w:val="16"/>
          <w:szCs w:val="16"/>
          <w:bdr w:val="nil"/>
          <w:lang w:val="en-GB"/>
        </w:rPr>
        <w:t>in particular</w:t>
      </w:r>
      <w:r w:rsidR="0072287A">
        <w:rPr>
          <w:rFonts w:eastAsia="Arial" w:cs="Arial"/>
          <w:sz w:val="16"/>
          <w:szCs w:val="16"/>
          <w:bdr w:val="nil"/>
          <w:lang w:val="en-GB"/>
        </w:rPr>
        <w:t>,</w:t>
      </w:r>
      <w:r w:rsidR="0072287A" w:rsidRPr="0072287A">
        <w:rPr>
          <w:rFonts w:eastAsia="Arial" w:cs="Arial"/>
          <w:sz w:val="16"/>
          <w:szCs w:val="16"/>
          <w:bdr w:val="nil"/>
          <w:lang w:val="en-GB"/>
        </w:rPr>
        <w:t xml:space="preserve"> those relating to administrative costs, organisation, promotion and the </w:t>
      </w:r>
      <w:r w:rsidR="0074723B">
        <w:rPr>
          <w:rFonts w:eastAsia="Arial" w:cs="Arial"/>
          <w:sz w:val="16"/>
          <w:szCs w:val="16"/>
          <w:bdr w:val="nil"/>
          <w:lang w:val="en-GB"/>
        </w:rPr>
        <w:t>conduct</w:t>
      </w:r>
      <w:r w:rsidR="0072287A" w:rsidRPr="0072287A">
        <w:rPr>
          <w:rFonts w:eastAsia="Arial" w:cs="Arial"/>
          <w:sz w:val="16"/>
          <w:szCs w:val="16"/>
          <w:bdr w:val="nil"/>
          <w:lang w:val="en-GB"/>
        </w:rPr>
        <w:t xml:space="preserve"> of the </w:t>
      </w:r>
      <w:r w:rsidR="0072287A">
        <w:rPr>
          <w:rFonts w:eastAsia="Arial" w:cs="Arial"/>
          <w:sz w:val="16"/>
          <w:szCs w:val="16"/>
          <w:bdr w:val="nil"/>
          <w:lang w:val="en-GB"/>
        </w:rPr>
        <w:t>Show</w:t>
      </w:r>
      <w:r w:rsidR="0072287A" w:rsidRPr="0072287A">
        <w:rPr>
          <w:rFonts w:eastAsia="Arial" w:cs="Arial"/>
          <w:sz w:val="16"/>
          <w:szCs w:val="16"/>
          <w:bdr w:val="nil"/>
          <w:lang w:val="en-GB"/>
        </w:rPr>
        <w:t>).</w:t>
      </w:r>
    </w:p>
    <w:p w14:paraId="19D91530" w14:textId="079D8C7E" w:rsidR="00A50465" w:rsidRDefault="0072287A" w:rsidP="0072287A">
      <w:pPr>
        <w:jc w:val="both"/>
        <w:rPr>
          <w:rFonts w:eastAsia="Arial" w:cs="Arial"/>
          <w:sz w:val="16"/>
          <w:szCs w:val="16"/>
          <w:bdr w:val="nil"/>
          <w:lang w:val="en-GB"/>
        </w:rPr>
      </w:pPr>
      <w:r w:rsidRPr="0072287A">
        <w:rPr>
          <w:rFonts w:eastAsia="Arial" w:cs="Arial"/>
          <w:sz w:val="16"/>
          <w:szCs w:val="16"/>
          <w:bdr w:val="nil"/>
          <w:lang w:val="en-GB"/>
        </w:rPr>
        <w:t xml:space="preserve">The </w:t>
      </w:r>
      <w:r w:rsidR="0082717C">
        <w:rPr>
          <w:rFonts w:eastAsia="Arial" w:cs="Arial"/>
          <w:sz w:val="16"/>
          <w:szCs w:val="16"/>
          <w:bdr w:val="nil"/>
          <w:lang w:val="en-GB"/>
        </w:rPr>
        <w:t>amount</w:t>
      </w:r>
      <w:r w:rsidRPr="0072287A">
        <w:rPr>
          <w:rFonts w:eastAsia="Arial" w:cs="Arial"/>
          <w:sz w:val="16"/>
          <w:szCs w:val="16"/>
          <w:bdr w:val="nil"/>
          <w:lang w:val="en-GB"/>
        </w:rPr>
        <w:t xml:space="preserve"> </w:t>
      </w:r>
      <w:r w:rsidR="0074723B">
        <w:rPr>
          <w:rFonts w:eastAsia="Arial" w:cs="Arial"/>
          <w:sz w:val="16"/>
          <w:szCs w:val="16"/>
          <w:bdr w:val="nil"/>
          <w:lang w:val="en-GB"/>
        </w:rPr>
        <w:t>refunded</w:t>
      </w:r>
      <w:r w:rsidRPr="0072287A">
        <w:rPr>
          <w:rFonts w:eastAsia="Arial" w:cs="Arial"/>
          <w:sz w:val="16"/>
          <w:szCs w:val="16"/>
          <w:bdr w:val="nil"/>
          <w:lang w:val="en-GB"/>
        </w:rPr>
        <w:t xml:space="preserve"> to each Exhibitor is calculated in proportion to the price paid by each Exhibitor for </w:t>
      </w:r>
      <w:r w:rsidR="00BA5046">
        <w:rPr>
          <w:rFonts w:eastAsia="Arial" w:cs="Arial"/>
          <w:sz w:val="16"/>
          <w:szCs w:val="16"/>
          <w:bdr w:val="nil"/>
          <w:lang w:val="en-GB"/>
        </w:rPr>
        <w:t>its</w:t>
      </w:r>
      <w:r w:rsidRPr="0072287A">
        <w:rPr>
          <w:rFonts w:eastAsia="Arial" w:cs="Arial"/>
          <w:sz w:val="16"/>
          <w:szCs w:val="16"/>
          <w:bdr w:val="nil"/>
          <w:lang w:val="en-GB"/>
        </w:rPr>
        <w:t xml:space="preserve"> participation in the </w:t>
      </w:r>
      <w:r w:rsidR="0082717C">
        <w:rPr>
          <w:rFonts w:eastAsia="Arial" w:cs="Arial"/>
          <w:sz w:val="16"/>
          <w:szCs w:val="16"/>
          <w:bdr w:val="nil"/>
          <w:lang w:val="en-GB"/>
        </w:rPr>
        <w:t>Show</w:t>
      </w:r>
      <w:r>
        <w:rPr>
          <w:rFonts w:eastAsia="Arial" w:cs="Arial"/>
          <w:sz w:val="16"/>
          <w:szCs w:val="16"/>
          <w:bdr w:val="nil"/>
          <w:lang w:val="en-GB"/>
        </w:rPr>
        <w:t>.</w:t>
      </w:r>
    </w:p>
    <w:p w14:paraId="4F31DF96" w14:textId="77777777" w:rsidR="00BE0714" w:rsidRPr="00C92196" w:rsidRDefault="00BE0714" w:rsidP="00A50465">
      <w:pPr>
        <w:jc w:val="both"/>
        <w:rPr>
          <w:rFonts w:eastAsia="Arial" w:cs="Arial"/>
          <w:sz w:val="16"/>
          <w:szCs w:val="16"/>
          <w:bdr w:val="nil"/>
          <w:lang w:val="en-GB"/>
        </w:rPr>
      </w:pPr>
    </w:p>
    <w:p w14:paraId="380EA35C" w14:textId="26A9BC91" w:rsidR="00A50465" w:rsidRPr="00C92196" w:rsidRDefault="00A50465" w:rsidP="00A50465">
      <w:pPr>
        <w:jc w:val="both"/>
        <w:rPr>
          <w:rFonts w:cs="Arial"/>
          <w:sz w:val="16"/>
          <w:szCs w:val="16"/>
          <w:lang w:val="en-GB"/>
        </w:rPr>
      </w:pPr>
      <w:r w:rsidRPr="00C92196">
        <w:rPr>
          <w:rFonts w:cs="Arial"/>
          <w:sz w:val="16"/>
          <w:szCs w:val="16"/>
          <w:lang w:val="en-GB"/>
        </w:rPr>
        <w:t xml:space="preserve">In the event </w:t>
      </w:r>
      <w:r w:rsidR="00AF1149">
        <w:rPr>
          <w:rFonts w:cs="Arial"/>
          <w:sz w:val="16"/>
          <w:szCs w:val="16"/>
          <w:lang w:val="en-GB"/>
        </w:rPr>
        <w:t xml:space="preserve">of postponement of </w:t>
      </w:r>
      <w:r w:rsidRPr="00C92196">
        <w:rPr>
          <w:rFonts w:cs="Arial"/>
          <w:sz w:val="16"/>
          <w:szCs w:val="16"/>
          <w:lang w:val="en-GB"/>
        </w:rPr>
        <w:t xml:space="preserve">the Show to a later date and/or to a different </w:t>
      </w:r>
      <w:r w:rsidRPr="00D34696">
        <w:rPr>
          <w:sz w:val="16"/>
          <w:lang w:val="en-GB"/>
        </w:rPr>
        <w:t>Site</w:t>
      </w:r>
      <w:r w:rsidR="00AF1149">
        <w:rPr>
          <w:rFonts w:cs="Arial"/>
          <w:sz w:val="16"/>
          <w:szCs w:val="16"/>
          <w:lang w:val="en-GB"/>
        </w:rPr>
        <w:t xml:space="preserve">, </w:t>
      </w:r>
      <w:r w:rsidR="00AF1149" w:rsidRPr="00AF1149">
        <w:rPr>
          <w:rFonts w:cs="Arial"/>
          <w:sz w:val="16"/>
          <w:szCs w:val="16"/>
          <w:lang w:val="en-GB"/>
        </w:rPr>
        <w:t xml:space="preserve">in the event of a change in the duration and/or opening and closing procedures of the </w:t>
      </w:r>
      <w:r w:rsidR="00AF1149">
        <w:rPr>
          <w:rFonts w:cs="Arial"/>
          <w:sz w:val="16"/>
          <w:szCs w:val="16"/>
          <w:lang w:val="en-GB"/>
        </w:rPr>
        <w:t>Show</w:t>
      </w:r>
      <w:r w:rsidR="00AF1149" w:rsidRPr="00AF1149">
        <w:rPr>
          <w:rFonts w:cs="Arial"/>
          <w:sz w:val="16"/>
          <w:szCs w:val="16"/>
          <w:lang w:val="en-GB"/>
        </w:rPr>
        <w:t xml:space="preserve"> or in the event of adaptation of the </w:t>
      </w:r>
      <w:r w:rsidR="00AF1149">
        <w:rPr>
          <w:rFonts w:cs="Arial"/>
          <w:sz w:val="16"/>
          <w:szCs w:val="16"/>
          <w:lang w:val="en-GB"/>
        </w:rPr>
        <w:t>Show</w:t>
      </w:r>
      <w:r w:rsidR="00AF1149" w:rsidRPr="00AF1149">
        <w:rPr>
          <w:rFonts w:cs="Arial"/>
          <w:sz w:val="16"/>
          <w:szCs w:val="16"/>
          <w:lang w:val="en-GB"/>
        </w:rPr>
        <w:t xml:space="preserve"> </w:t>
      </w:r>
      <w:r w:rsidRPr="00C92196">
        <w:rPr>
          <w:rFonts w:cs="Arial"/>
          <w:sz w:val="16"/>
          <w:szCs w:val="16"/>
          <w:lang w:val="en-GB"/>
        </w:rPr>
        <w:t xml:space="preserve">due to </w:t>
      </w:r>
      <w:r w:rsidR="00BE0714">
        <w:rPr>
          <w:rFonts w:cs="Arial"/>
          <w:sz w:val="16"/>
          <w:szCs w:val="16"/>
          <w:lang w:val="en-GB"/>
        </w:rPr>
        <w:t>F</w:t>
      </w:r>
      <w:r w:rsidRPr="00C92196">
        <w:rPr>
          <w:rFonts w:cs="Arial"/>
          <w:sz w:val="16"/>
          <w:szCs w:val="16"/>
          <w:lang w:val="en-GB"/>
        </w:rPr>
        <w:t xml:space="preserve">orce </w:t>
      </w:r>
      <w:r w:rsidR="00BE0714">
        <w:rPr>
          <w:rFonts w:cs="Arial"/>
          <w:sz w:val="16"/>
          <w:szCs w:val="16"/>
          <w:lang w:val="en-GB"/>
        </w:rPr>
        <w:t>M</w:t>
      </w:r>
      <w:r w:rsidRPr="00C92196">
        <w:rPr>
          <w:rFonts w:cs="Arial"/>
          <w:sz w:val="16"/>
          <w:szCs w:val="16"/>
          <w:lang w:val="en-GB"/>
        </w:rPr>
        <w:t xml:space="preserve">ajeure, the amount of the deposit or participation fee paid by the Exhibitor will be retained by the Organiser for its participation in the </w:t>
      </w:r>
      <w:r w:rsidR="00AF1149">
        <w:rPr>
          <w:rFonts w:cs="Arial"/>
          <w:sz w:val="16"/>
          <w:szCs w:val="16"/>
          <w:lang w:val="en-GB"/>
        </w:rPr>
        <w:t>postponed</w:t>
      </w:r>
      <w:r w:rsidR="00AF1149" w:rsidRPr="00C92196">
        <w:rPr>
          <w:rFonts w:cs="Arial"/>
          <w:sz w:val="16"/>
          <w:szCs w:val="16"/>
          <w:lang w:val="en-GB"/>
        </w:rPr>
        <w:t xml:space="preserve"> </w:t>
      </w:r>
      <w:r w:rsidRPr="00C92196">
        <w:rPr>
          <w:rFonts w:cs="Arial"/>
          <w:sz w:val="16"/>
          <w:szCs w:val="16"/>
          <w:lang w:val="en-GB"/>
        </w:rPr>
        <w:t xml:space="preserve">Show, </w:t>
      </w:r>
      <w:r w:rsidR="00677BCF">
        <w:rPr>
          <w:rFonts w:cs="Arial"/>
          <w:sz w:val="16"/>
          <w:szCs w:val="16"/>
          <w:lang w:val="en-GB"/>
        </w:rPr>
        <w:t>and</w:t>
      </w:r>
      <w:r w:rsidR="00677BCF" w:rsidRPr="00C92196">
        <w:rPr>
          <w:rFonts w:cs="Arial"/>
          <w:sz w:val="16"/>
          <w:szCs w:val="16"/>
          <w:lang w:val="en-GB"/>
        </w:rPr>
        <w:t xml:space="preserve"> </w:t>
      </w:r>
      <w:r w:rsidRPr="00C92196">
        <w:rPr>
          <w:rFonts w:cs="Arial"/>
          <w:sz w:val="16"/>
          <w:szCs w:val="16"/>
          <w:lang w:val="en-GB"/>
        </w:rPr>
        <w:t>the Exhibitor</w:t>
      </w:r>
      <w:r w:rsidR="00677BCF">
        <w:rPr>
          <w:rFonts w:cs="Arial"/>
          <w:sz w:val="16"/>
          <w:szCs w:val="16"/>
          <w:lang w:val="en-GB"/>
        </w:rPr>
        <w:t xml:space="preserve"> </w:t>
      </w:r>
      <w:r w:rsidR="00677BCF" w:rsidRPr="00677BCF">
        <w:rPr>
          <w:rFonts w:cs="Arial"/>
          <w:sz w:val="16"/>
          <w:szCs w:val="16"/>
          <w:lang w:val="en-GB"/>
        </w:rPr>
        <w:t xml:space="preserve">remains liable to pay the full amount due for </w:t>
      </w:r>
      <w:r w:rsidR="00BA5046">
        <w:rPr>
          <w:rFonts w:cs="Arial"/>
          <w:sz w:val="16"/>
          <w:szCs w:val="16"/>
          <w:lang w:val="en-GB"/>
        </w:rPr>
        <w:t>its</w:t>
      </w:r>
      <w:r w:rsidR="00677BCF" w:rsidRPr="00677BCF">
        <w:rPr>
          <w:rFonts w:cs="Arial"/>
          <w:sz w:val="16"/>
          <w:szCs w:val="16"/>
          <w:lang w:val="en-GB"/>
        </w:rPr>
        <w:t xml:space="preserve"> participation in the postponed </w:t>
      </w:r>
      <w:r w:rsidR="00AF1149">
        <w:rPr>
          <w:rFonts w:cs="Arial"/>
          <w:sz w:val="16"/>
          <w:szCs w:val="16"/>
          <w:lang w:val="en-GB"/>
        </w:rPr>
        <w:t>Show</w:t>
      </w:r>
      <w:r w:rsidR="00677BCF" w:rsidRPr="00677BCF">
        <w:rPr>
          <w:rFonts w:cs="Arial"/>
          <w:sz w:val="16"/>
          <w:szCs w:val="16"/>
          <w:lang w:val="en-GB"/>
        </w:rPr>
        <w:t xml:space="preserve"> in accordance with the </w:t>
      </w:r>
      <w:r w:rsidR="00677BCF">
        <w:rPr>
          <w:rFonts w:cs="Arial"/>
          <w:sz w:val="16"/>
          <w:szCs w:val="16"/>
          <w:lang w:val="en-GB"/>
        </w:rPr>
        <w:t>t</w:t>
      </w:r>
      <w:r w:rsidR="00677BCF" w:rsidRPr="00677BCF">
        <w:rPr>
          <w:rFonts w:cs="Arial"/>
          <w:sz w:val="16"/>
          <w:szCs w:val="16"/>
          <w:lang w:val="en-GB"/>
        </w:rPr>
        <w:t xml:space="preserve">erms of payment as amended </w:t>
      </w:r>
      <w:r w:rsidR="00677BCF" w:rsidRPr="001D01F1">
        <w:rPr>
          <w:rFonts w:cs="Arial"/>
          <w:i/>
          <w:iCs/>
          <w:sz w:val="16"/>
          <w:szCs w:val="16"/>
          <w:lang w:val="en-GB"/>
        </w:rPr>
        <w:t>mutatis mutandis</w:t>
      </w:r>
      <w:r w:rsidR="00677BCF" w:rsidRPr="00677BCF">
        <w:rPr>
          <w:rFonts w:cs="Arial"/>
          <w:sz w:val="16"/>
          <w:szCs w:val="16"/>
          <w:lang w:val="en-GB"/>
        </w:rPr>
        <w:t xml:space="preserve">. The Exhibitor </w:t>
      </w:r>
      <w:r w:rsidR="00677BCF">
        <w:rPr>
          <w:rFonts w:cs="Arial"/>
          <w:sz w:val="16"/>
          <w:szCs w:val="16"/>
          <w:lang w:val="en-GB"/>
        </w:rPr>
        <w:t>is not entitled to claim,</w:t>
      </w:r>
      <w:r w:rsidR="00677BCF" w:rsidRPr="00677BCF">
        <w:rPr>
          <w:rFonts w:cs="Arial"/>
          <w:sz w:val="16"/>
          <w:szCs w:val="16"/>
          <w:lang w:val="en-GB"/>
        </w:rPr>
        <w:t xml:space="preserve"> under any circumstances</w:t>
      </w:r>
      <w:r w:rsidR="00677BCF">
        <w:rPr>
          <w:rFonts w:cs="Arial"/>
          <w:sz w:val="16"/>
          <w:szCs w:val="16"/>
          <w:lang w:val="en-GB"/>
        </w:rPr>
        <w:t>,</w:t>
      </w:r>
      <w:r w:rsidR="00677BCF" w:rsidRPr="00677BCF">
        <w:rPr>
          <w:rFonts w:cs="Arial"/>
          <w:sz w:val="16"/>
          <w:szCs w:val="16"/>
          <w:lang w:val="en-GB"/>
        </w:rPr>
        <w:t xml:space="preserve"> reimbursement of </w:t>
      </w:r>
      <w:r w:rsidR="0074723B">
        <w:rPr>
          <w:rFonts w:cs="Arial"/>
          <w:sz w:val="16"/>
          <w:szCs w:val="16"/>
          <w:lang w:val="en-GB"/>
        </w:rPr>
        <w:t>any</w:t>
      </w:r>
      <w:r w:rsidR="00677BCF" w:rsidRPr="00677BCF">
        <w:rPr>
          <w:rFonts w:cs="Arial"/>
          <w:sz w:val="16"/>
          <w:szCs w:val="16"/>
          <w:lang w:val="en-GB"/>
        </w:rPr>
        <w:t xml:space="preserve"> </w:t>
      </w:r>
      <w:r w:rsidR="00AF1149">
        <w:rPr>
          <w:rFonts w:cs="Arial"/>
          <w:sz w:val="16"/>
          <w:szCs w:val="16"/>
          <w:lang w:val="en-GB"/>
        </w:rPr>
        <w:t>amount</w:t>
      </w:r>
      <w:r w:rsidR="00677BCF" w:rsidRPr="00677BCF">
        <w:rPr>
          <w:rFonts w:cs="Arial"/>
          <w:sz w:val="16"/>
          <w:szCs w:val="16"/>
          <w:lang w:val="en-GB"/>
        </w:rPr>
        <w:t xml:space="preserve"> paid or any compensation</w:t>
      </w:r>
      <w:r w:rsidR="00677BCF">
        <w:rPr>
          <w:rFonts w:cs="Arial"/>
          <w:sz w:val="16"/>
          <w:szCs w:val="16"/>
          <w:lang w:val="en-GB"/>
        </w:rPr>
        <w:t xml:space="preserve"> </w:t>
      </w:r>
      <w:r w:rsidR="00677BCF" w:rsidRPr="00677BCF">
        <w:rPr>
          <w:rFonts w:cs="Arial"/>
          <w:sz w:val="16"/>
          <w:szCs w:val="16"/>
          <w:lang w:val="en-GB"/>
        </w:rPr>
        <w:t>whatsoever.</w:t>
      </w:r>
    </w:p>
    <w:p w14:paraId="249DE0DB" w14:textId="77777777" w:rsidR="00A50465" w:rsidRPr="00C92196" w:rsidRDefault="00A50465" w:rsidP="00A50465">
      <w:pPr>
        <w:jc w:val="both"/>
        <w:rPr>
          <w:rFonts w:cs="Arial"/>
          <w:sz w:val="16"/>
          <w:szCs w:val="16"/>
          <w:lang w:val="en-GB"/>
        </w:rPr>
      </w:pPr>
    </w:p>
    <w:p w14:paraId="57C802A1" w14:textId="77777777" w:rsidR="00A50465" w:rsidRPr="00BE0714" w:rsidRDefault="00A50465" w:rsidP="00A50465">
      <w:pPr>
        <w:pStyle w:val="Titre2"/>
        <w:numPr>
          <w:ilvl w:val="0"/>
          <w:numId w:val="1"/>
        </w:numPr>
        <w:tabs>
          <w:tab w:val="clear" w:pos="2062"/>
          <w:tab w:val="num" w:pos="0"/>
          <w:tab w:val="num" w:pos="426"/>
        </w:tabs>
        <w:spacing w:before="0" w:after="0"/>
        <w:ind w:left="0" w:firstLine="0"/>
        <w:jc w:val="both"/>
        <w:rPr>
          <w:bCs w:val="0"/>
          <w:i w:val="0"/>
          <w:caps/>
          <w:sz w:val="16"/>
          <w:szCs w:val="16"/>
          <w:lang w:val="en-GB"/>
        </w:rPr>
      </w:pPr>
      <w:r w:rsidRPr="0039155B">
        <w:rPr>
          <w:bCs w:val="0"/>
          <w:i w:val="0"/>
          <w:caps/>
          <w:sz w:val="16"/>
          <w:szCs w:val="16"/>
          <w:lang w:val="en-GB"/>
        </w:rPr>
        <w:t>UNforeseeability</w:t>
      </w:r>
      <w:r w:rsidRPr="00BE0714">
        <w:rPr>
          <w:bCs w:val="0"/>
          <w:i w:val="0"/>
          <w:caps/>
          <w:sz w:val="16"/>
          <w:szCs w:val="16"/>
          <w:lang w:val="en-GB"/>
        </w:rPr>
        <w:t xml:space="preserve"> </w:t>
      </w:r>
    </w:p>
    <w:p w14:paraId="2F19C8DC" w14:textId="41F166FB" w:rsidR="00A50465" w:rsidRPr="00C92196" w:rsidRDefault="00A50465" w:rsidP="00A50465">
      <w:pPr>
        <w:jc w:val="both"/>
        <w:rPr>
          <w:rFonts w:eastAsia="Arial" w:cs="Arial"/>
          <w:sz w:val="16"/>
          <w:szCs w:val="16"/>
          <w:bdr w:val="nil"/>
          <w:lang w:val="en-GB"/>
        </w:rPr>
      </w:pPr>
      <w:r w:rsidRPr="00706B9C">
        <w:rPr>
          <w:rFonts w:eastAsia="Arial" w:cs="Arial"/>
          <w:sz w:val="16"/>
          <w:szCs w:val="16"/>
          <w:bdr w:val="nil"/>
          <w:lang w:val="en-GB"/>
        </w:rPr>
        <w:t xml:space="preserve">In the event of a change </w:t>
      </w:r>
      <w:r w:rsidRPr="00C92196">
        <w:rPr>
          <w:rFonts w:eastAsia="Arial" w:cs="Arial"/>
          <w:sz w:val="16"/>
          <w:szCs w:val="16"/>
          <w:bdr w:val="nil"/>
          <w:lang w:val="en-GB"/>
        </w:rPr>
        <w:t xml:space="preserve">of </w:t>
      </w:r>
      <w:r w:rsidRPr="00706B9C">
        <w:rPr>
          <w:rFonts w:eastAsia="Arial" w:cs="Arial"/>
          <w:sz w:val="16"/>
          <w:szCs w:val="16"/>
          <w:bdr w:val="nil"/>
          <w:lang w:val="en-GB"/>
        </w:rPr>
        <w:t xml:space="preserve">circumstances unforeseeable at the time </w:t>
      </w:r>
      <w:r w:rsidRPr="00C92196">
        <w:rPr>
          <w:rFonts w:eastAsia="Arial" w:cs="Arial"/>
          <w:sz w:val="16"/>
          <w:szCs w:val="16"/>
          <w:bdr w:val="nil"/>
          <w:lang w:val="en-GB"/>
        </w:rPr>
        <w:t xml:space="preserve">of the conclusion of the contract, making its performance excessively </w:t>
      </w:r>
      <w:r w:rsidRPr="00C92196">
        <w:rPr>
          <w:rFonts w:eastAsia="Arial" w:cs="Arial"/>
          <w:sz w:val="16"/>
          <w:szCs w:val="16"/>
          <w:bdr w:val="nil"/>
          <w:lang w:val="en-GB"/>
        </w:rPr>
        <w:lastRenderedPageBreak/>
        <w:t xml:space="preserve">onerous for COMEXPOSIUM, </w:t>
      </w:r>
      <w:r w:rsidRPr="00706B9C">
        <w:rPr>
          <w:rFonts w:eastAsia="Arial" w:cs="Arial"/>
          <w:sz w:val="16"/>
          <w:szCs w:val="16"/>
          <w:bdr w:val="nil"/>
          <w:lang w:val="en-GB"/>
        </w:rPr>
        <w:t xml:space="preserve">the Organiser reserves its right to </w:t>
      </w:r>
      <w:r w:rsidR="00CB659F">
        <w:rPr>
          <w:rFonts w:eastAsia="Arial" w:cs="Arial"/>
          <w:sz w:val="16"/>
          <w:szCs w:val="16"/>
          <w:bdr w:val="nil"/>
          <w:lang w:val="en-GB"/>
        </w:rPr>
        <w:t xml:space="preserve">cancel the Show or to </w:t>
      </w:r>
      <w:r w:rsidRPr="00706B9C">
        <w:rPr>
          <w:rFonts w:eastAsia="Arial" w:cs="Arial"/>
          <w:sz w:val="16"/>
          <w:szCs w:val="16"/>
          <w:bdr w:val="nil"/>
          <w:lang w:val="en-GB"/>
        </w:rPr>
        <w:t>modify</w:t>
      </w:r>
      <w:r w:rsidRPr="00C92196">
        <w:rPr>
          <w:rFonts w:eastAsia="Arial" w:cs="Arial"/>
          <w:sz w:val="16"/>
          <w:szCs w:val="16"/>
          <w:bdr w:val="nil"/>
          <w:lang w:val="en-GB"/>
        </w:rPr>
        <w:t>,</w:t>
      </w:r>
      <w:r w:rsidRPr="00706B9C">
        <w:rPr>
          <w:rFonts w:eastAsia="Arial" w:cs="Arial"/>
          <w:sz w:val="16"/>
          <w:szCs w:val="16"/>
          <w:bdr w:val="nil"/>
          <w:lang w:val="en-GB"/>
        </w:rPr>
        <w:t xml:space="preserve"> prior to the Show</w:t>
      </w:r>
      <w:r w:rsidRPr="00C92196">
        <w:rPr>
          <w:rFonts w:eastAsia="Arial" w:cs="Arial"/>
          <w:sz w:val="16"/>
          <w:szCs w:val="16"/>
          <w:bdr w:val="nil"/>
          <w:lang w:val="en-GB"/>
        </w:rPr>
        <w:t xml:space="preserve">, </w:t>
      </w:r>
      <w:r w:rsidRPr="00706B9C">
        <w:rPr>
          <w:rFonts w:eastAsia="Arial" w:cs="Arial"/>
          <w:sz w:val="16"/>
          <w:szCs w:val="16"/>
          <w:bdr w:val="nil"/>
          <w:lang w:val="en-GB"/>
        </w:rPr>
        <w:t>the date</w:t>
      </w:r>
      <w:r w:rsidR="00CB659F">
        <w:rPr>
          <w:rFonts w:eastAsia="Arial" w:cs="Arial"/>
          <w:sz w:val="16"/>
          <w:szCs w:val="16"/>
          <w:bdr w:val="nil"/>
          <w:lang w:val="en-GB"/>
        </w:rPr>
        <w:t xml:space="preserve">, </w:t>
      </w:r>
      <w:r w:rsidRPr="00706B9C">
        <w:rPr>
          <w:rFonts w:eastAsia="Arial" w:cs="Arial"/>
          <w:sz w:val="16"/>
          <w:szCs w:val="16"/>
          <w:bdr w:val="nil"/>
          <w:lang w:val="en-GB"/>
        </w:rPr>
        <w:t>the Site, the duration of the Show,</w:t>
      </w:r>
      <w:r w:rsidR="003217C9">
        <w:rPr>
          <w:rFonts w:eastAsia="Arial" w:cs="Arial"/>
          <w:sz w:val="16"/>
          <w:szCs w:val="16"/>
          <w:bdr w:val="nil"/>
          <w:lang w:val="en-GB"/>
        </w:rPr>
        <w:t xml:space="preserve"> as well as</w:t>
      </w:r>
      <w:r w:rsidRPr="00706B9C">
        <w:rPr>
          <w:rFonts w:eastAsia="Arial" w:cs="Arial"/>
          <w:sz w:val="16"/>
          <w:szCs w:val="16"/>
          <w:bdr w:val="nil"/>
          <w:lang w:val="en-GB"/>
        </w:rPr>
        <w:t xml:space="preserve"> the opening and closing hours of the Site </w:t>
      </w:r>
      <w:r w:rsidR="00CB659F">
        <w:rPr>
          <w:rFonts w:eastAsia="Arial" w:cs="Arial"/>
          <w:sz w:val="16"/>
          <w:szCs w:val="16"/>
          <w:bdr w:val="nil"/>
          <w:lang w:val="en-GB"/>
        </w:rPr>
        <w:t>which</w:t>
      </w:r>
      <w:r w:rsidR="00CB659F" w:rsidRPr="00706B9C">
        <w:rPr>
          <w:rFonts w:eastAsia="Arial" w:cs="Arial"/>
          <w:sz w:val="16"/>
          <w:szCs w:val="16"/>
          <w:bdr w:val="nil"/>
          <w:lang w:val="en-GB"/>
        </w:rPr>
        <w:t xml:space="preserve"> </w:t>
      </w:r>
      <w:r w:rsidRPr="00706B9C">
        <w:rPr>
          <w:rFonts w:eastAsia="Arial" w:cs="Arial"/>
          <w:sz w:val="16"/>
          <w:szCs w:val="16"/>
          <w:bdr w:val="nil"/>
          <w:lang w:val="en-GB"/>
        </w:rPr>
        <w:t>will host the Show</w:t>
      </w:r>
      <w:r w:rsidRPr="00C92196">
        <w:rPr>
          <w:rFonts w:eastAsia="Arial" w:cs="Arial"/>
          <w:sz w:val="16"/>
          <w:szCs w:val="16"/>
          <w:bdr w:val="nil"/>
          <w:lang w:val="en-GB"/>
        </w:rPr>
        <w:t>.</w:t>
      </w:r>
    </w:p>
    <w:p w14:paraId="0B3B68C1" w14:textId="77777777" w:rsidR="00A50465" w:rsidRPr="00C92196" w:rsidRDefault="00A50465" w:rsidP="00A50465">
      <w:pPr>
        <w:jc w:val="both"/>
        <w:rPr>
          <w:rFonts w:eastAsia="Arial" w:cs="Arial"/>
          <w:sz w:val="16"/>
          <w:szCs w:val="16"/>
          <w:bdr w:val="nil"/>
          <w:lang w:val="en-GB"/>
        </w:rPr>
      </w:pPr>
    </w:p>
    <w:p w14:paraId="012E7CDF" w14:textId="0D870895" w:rsidR="00A50465" w:rsidRDefault="00677BCF" w:rsidP="00A50465">
      <w:pPr>
        <w:jc w:val="both"/>
        <w:rPr>
          <w:rFonts w:eastAsia="Arial" w:cs="Arial"/>
          <w:sz w:val="16"/>
          <w:szCs w:val="16"/>
          <w:bdr w:val="nil"/>
          <w:lang w:val="en-GB"/>
        </w:rPr>
      </w:pPr>
      <w:r>
        <w:rPr>
          <w:rFonts w:eastAsia="Arial" w:cs="Arial"/>
          <w:sz w:val="16"/>
          <w:szCs w:val="16"/>
          <w:bdr w:val="nil"/>
          <w:lang w:val="en-GB"/>
        </w:rPr>
        <w:t>T</w:t>
      </w:r>
      <w:r w:rsidR="00A50465" w:rsidRPr="00C92196">
        <w:rPr>
          <w:rFonts w:eastAsia="Arial" w:cs="Arial"/>
          <w:sz w:val="16"/>
          <w:szCs w:val="16"/>
          <w:bdr w:val="nil"/>
          <w:lang w:val="en-GB"/>
        </w:rPr>
        <w:t>hese modifications shall not</w:t>
      </w:r>
      <w:r w:rsidR="00A50465" w:rsidRPr="00706B9C">
        <w:rPr>
          <w:rFonts w:eastAsia="Arial" w:cs="Arial"/>
          <w:sz w:val="16"/>
          <w:szCs w:val="16"/>
          <w:bdr w:val="nil"/>
          <w:lang w:val="en-GB"/>
        </w:rPr>
        <w:t xml:space="preserve"> substantially alter </w:t>
      </w:r>
      <w:r>
        <w:rPr>
          <w:rFonts w:eastAsia="Arial" w:cs="Arial"/>
          <w:sz w:val="16"/>
          <w:szCs w:val="16"/>
          <w:bdr w:val="nil"/>
          <w:lang w:val="en-GB"/>
        </w:rPr>
        <w:t>the format of the Show</w:t>
      </w:r>
      <w:r w:rsidR="00BE0714">
        <w:rPr>
          <w:rFonts w:eastAsia="Arial" w:cs="Arial"/>
          <w:sz w:val="16"/>
          <w:szCs w:val="16"/>
          <w:bdr w:val="nil"/>
          <w:lang w:val="en-GB"/>
        </w:rPr>
        <w:t xml:space="preserve"> </w:t>
      </w:r>
      <w:r w:rsidR="00A50465" w:rsidRPr="00C92196">
        <w:rPr>
          <w:rFonts w:eastAsia="Arial" w:cs="Arial"/>
          <w:sz w:val="16"/>
          <w:szCs w:val="16"/>
          <w:bdr w:val="nil"/>
          <w:lang w:val="en-GB"/>
        </w:rPr>
        <w:t>and shall be notified to the Exhibitor with reasonable notice.</w:t>
      </w:r>
    </w:p>
    <w:p w14:paraId="2D8EE9D1" w14:textId="02829A5B" w:rsidR="00CB659F" w:rsidRDefault="00CB659F" w:rsidP="00A50465">
      <w:pPr>
        <w:jc w:val="both"/>
        <w:rPr>
          <w:rFonts w:eastAsia="Arial" w:cs="Arial"/>
          <w:sz w:val="16"/>
          <w:szCs w:val="16"/>
          <w:bdr w:val="nil"/>
          <w:lang w:val="en-GB"/>
        </w:rPr>
      </w:pPr>
    </w:p>
    <w:p w14:paraId="67684C81" w14:textId="0D4EEA0A" w:rsidR="00CB659F" w:rsidRPr="00C92196" w:rsidRDefault="00CB659F" w:rsidP="00A50465">
      <w:pPr>
        <w:jc w:val="both"/>
        <w:rPr>
          <w:rFonts w:eastAsia="Arial" w:cs="Arial"/>
          <w:sz w:val="16"/>
          <w:szCs w:val="16"/>
          <w:bdr w:val="nil"/>
          <w:lang w:val="en-GB"/>
        </w:rPr>
      </w:pPr>
      <w:r w:rsidRPr="00CB659F">
        <w:rPr>
          <w:rFonts w:eastAsia="Arial" w:cs="Arial"/>
          <w:sz w:val="16"/>
          <w:szCs w:val="16"/>
          <w:bdr w:val="nil"/>
          <w:lang w:val="en-GB"/>
        </w:rPr>
        <w:t xml:space="preserve">In the event of cancellation of the </w:t>
      </w:r>
      <w:r>
        <w:rPr>
          <w:rFonts w:eastAsia="Arial" w:cs="Arial"/>
          <w:sz w:val="16"/>
          <w:szCs w:val="16"/>
          <w:bdr w:val="nil"/>
          <w:lang w:val="en-GB"/>
        </w:rPr>
        <w:t>Show</w:t>
      </w:r>
      <w:r w:rsidRPr="00CB659F">
        <w:rPr>
          <w:rFonts w:eastAsia="Arial" w:cs="Arial"/>
          <w:sz w:val="16"/>
          <w:szCs w:val="16"/>
          <w:bdr w:val="nil"/>
          <w:lang w:val="en-GB"/>
        </w:rPr>
        <w:t xml:space="preserve"> under the conditions of this article, the </w:t>
      </w:r>
      <w:r>
        <w:rPr>
          <w:rFonts w:eastAsia="Arial" w:cs="Arial"/>
          <w:sz w:val="16"/>
          <w:szCs w:val="16"/>
          <w:bdr w:val="nil"/>
          <w:lang w:val="en-GB"/>
        </w:rPr>
        <w:t>amounts</w:t>
      </w:r>
      <w:r w:rsidRPr="00CB659F">
        <w:rPr>
          <w:rFonts w:eastAsia="Arial" w:cs="Arial"/>
          <w:sz w:val="16"/>
          <w:szCs w:val="16"/>
          <w:bdr w:val="nil"/>
          <w:lang w:val="en-GB"/>
        </w:rPr>
        <w:t xml:space="preserve"> received by the Organiser will be re</w:t>
      </w:r>
      <w:r w:rsidR="0074723B">
        <w:rPr>
          <w:rFonts w:eastAsia="Arial" w:cs="Arial"/>
          <w:sz w:val="16"/>
          <w:szCs w:val="16"/>
          <w:bdr w:val="nil"/>
          <w:lang w:val="en-GB"/>
        </w:rPr>
        <w:t>funded</w:t>
      </w:r>
      <w:r w:rsidRPr="00CB659F">
        <w:rPr>
          <w:rFonts w:eastAsia="Arial" w:cs="Arial"/>
          <w:sz w:val="16"/>
          <w:szCs w:val="16"/>
          <w:bdr w:val="nil"/>
          <w:lang w:val="en-GB"/>
        </w:rPr>
        <w:t xml:space="preserve"> to the Exhibitors, without the Exhibitors being </w:t>
      </w:r>
      <w:r w:rsidR="0074723B">
        <w:rPr>
          <w:rFonts w:eastAsia="Arial" w:cs="Arial"/>
          <w:sz w:val="16"/>
          <w:szCs w:val="16"/>
          <w:bdr w:val="nil"/>
          <w:lang w:val="en-GB"/>
        </w:rPr>
        <w:t xml:space="preserve">entitled </w:t>
      </w:r>
      <w:r w:rsidRPr="00CB659F">
        <w:rPr>
          <w:rFonts w:eastAsia="Arial" w:cs="Arial"/>
          <w:sz w:val="16"/>
          <w:szCs w:val="16"/>
          <w:bdr w:val="nil"/>
          <w:lang w:val="en-GB"/>
        </w:rPr>
        <w:t>to claim any compensation whatsoever.</w:t>
      </w:r>
    </w:p>
    <w:p w14:paraId="6F7938CC" w14:textId="77777777" w:rsidR="00A50465" w:rsidRPr="00C92196" w:rsidRDefault="00A50465" w:rsidP="00A50465">
      <w:pPr>
        <w:jc w:val="both"/>
        <w:rPr>
          <w:rFonts w:eastAsia="Arial" w:cs="Arial"/>
          <w:sz w:val="16"/>
          <w:szCs w:val="16"/>
          <w:bdr w:val="nil"/>
          <w:lang w:val="en-GB"/>
        </w:rPr>
      </w:pPr>
    </w:p>
    <w:p w14:paraId="04023BFF" w14:textId="78B7F79D" w:rsidR="00BE0714" w:rsidRDefault="00BE0714" w:rsidP="00BE0714">
      <w:pPr>
        <w:jc w:val="both"/>
        <w:rPr>
          <w:rFonts w:eastAsia="Arial" w:cs="Arial"/>
          <w:sz w:val="16"/>
          <w:szCs w:val="16"/>
          <w:bdr w:val="nil"/>
          <w:lang w:val="en-GB"/>
        </w:rPr>
      </w:pPr>
      <w:r>
        <w:rPr>
          <w:rFonts w:eastAsia="Arial" w:cs="Arial"/>
          <w:sz w:val="16"/>
          <w:szCs w:val="16"/>
          <w:bdr w:val="nil"/>
          <w:lang w:val="en-GB"/>
        </w:rPr>
        <w:t>In the event of a modification of the Show or the conditions of organisation as provided for in this article,</w:t>
      </w:r>
      <w:r w:rsidRPr="00C92196">
        <w:rPr>
          <w:rFonts w:eastAsia="Arial" w:cs="Arial"/>
          <w:sz w:val="16"/>
          <w:szCs w:val="16"/>
          <w:bdr w:val="nil"/>
          <w:lang w:val="en-GB"/>
        </w:rPr>
        <w:t xml:space="preserve"> the amount of the deposit or the participation fees paid by the Exhibitor will be retained by the Organiser for </w:t>
      </w:r>
      <w:r>
        <w:rPr>
          <w:rFonts w:eastAsia="Arial" w:cs="Arial"/>
          <w:sz w:val="16"/>
          <w:szCs w:val="16"/>
          <w:bdr w:val="nil"/>
          <w:lang w:val="en-GB"/>
        </w:rPr>
        <w:t xml:space="preserve">the </w:t>
      </w:r>
      <w:r w:rsidRPr="00C92196">
        <w:rPr>
          <w:rFonts w:eastAsia="Arial" w:cs="Arial"/>
          <w:sz w:val="16"/>
          <w:szCs w:val="16"/>
          <w:bdr w:val="nil"/>
          <w:lang w:val="en-GB"/>
        </w:rPr>
        <w:t>participation</w:t>
      </w:r>
      <w:r>
        <w:rPr>
          <w:rFonts w:eastAsia="Arial" w:cs="Arial"/>
          <w:sz w:val="16"/>
          <w:szCs w:val="16"/>
          <w:bdr w:val="nil"/>
          <w:lang w:val="en-GB"/>
        </w:rPr>
        <w:t xml:space="preserve"> of the Exhibitor</w:t>
      </w:r>
      <w:r w:rsidRPr="00C92196">
        <w:rPr>
          <w:rFonts w:eastAsia="Arial" w:cs="Arial"/>
          <w:sz w:val="16"/>
          <w:szCs w:val="16"/>
          <w:bdr w:val="nil"/>
          <w:lang w:val="en-GB"/>
        </w:rPr>
        <w:t xml:space="preserve"> in the Sho</w:t>
      </w:r>
      <w:r>
        <w:rPr>
          <w:rFonts w:eastAsia="Arial" w:cs="Arial"/>
          <w:sz w:val="16"/>
          <w:szCs w:val="16"/>
          <w:bdr w:val="nil"/>
          <w:lang w:val="en-GB"/>
        </w:rPr>
        <w:t>w as modified</w:t>
      </w:r>
      <w:r w:rsidR="00056D78">
        <w:rPr>
          <w:rFonts w:eastAsia="Arial" w:cs="Arial"/>
          <w:sz w:val="16"/>
          <w:szCs w:val="16"/>
          <w:bdr w:val="nil"/>
          <w:lang w:val="en-GB"/>
        </w:rPr>
        <w:t xml:space="preserve"> and </w:t>
      </w:r>
      <w:r w:rsidR="00056D78" w:rsidRPr="00C92196">
        <w:rPr>
          <w:rFonts w:cs="Arial"/>
          <w:sz w:val="16"/>
          <w:szCs w:val="16"/>
          <w:lang w:val="en-GB"/>
        </w:rPr>
        <w:t>the Exhibitor</w:t>
      </w:r>
      <w:r w:rsidR="00056D78">
        <w:rPr>
          <w:rFonts w:cs="Arial"/>
          <w:sz w:val="16"/>
          <w:szCs w:val="16"/>
          <w:lang w:val="en-GB"/>
        </w:rPr>
        <w:t xml:space="preserve"> </w:t>
      </w:r>
      <w:r w:rsidR="00056D78" w:rsidRPr="00677BCF">
        <w:rPr>
          <w:rFonts w:cs="Arial"/>
          <w:sz w:val="16"/>
          <w:szCs w:val="16"/>
          <w:lang w:val="en-GB"/>
        </w:rPr>
        <w:t xml:space="preserve">remains liable to pay the full amount due for </w:t>
      </w:r>
      <w:r w:rsidR="0074723B">
        <w:rPr>
          <w:rFonts w:cs="Arial"/>
          <w:sz w:val="16"/>
          <w:szCs w:val="16"/>
          <w:lang w:val="en-GB"/>
        </w:rPr>
        <w:t>its</w:t>
      </w:r>
      <w:r w:rsidR="00056D78" w:rsidRPr="00677BCF">
        <w:rPr>
          <w:rFonts w:cs="Arial"/>
          <w:sz w:val="16"/>
          <w:szCs w:val="16"/>
          <w:lang w:val="en-GB"/>
        </w:rPr>
        <w:t xml:space="preserve"> participation in the </w:t>
      </w:r>
      <w:r w:rsidR="00CA49CE">
        <w:rPr>
          <w:rFonts w:cs="Arial"/>
          <w:sz w:val="16"/>
          <w:szCs w:val="16"/>
          <w:lang w:val="en-GB"/>
        </w:rPr>
        <w:t>Show</w:t>
      </w:r>
      <w:r w:rsidR="00056D78" w:rsidRPr="00677BCF">
        <w:rPr>
          <w:rFonts w:cs="Arial"/>
          <w:sz w:val="16"/>
          <w:szCs w:val="16"/>
          <w:lang w:val="en-GB"/>
        </w:rPr>
        <w:t xml:space="preserve"> in accordance with the </w:t>
      </w:r>
      <w:r w:rsidR="00056D78">
        <w:rPr>
          <w:rFonts w:cs="Arial"/>
          <w:sz w:val="16"/>
          <w:szCs w:val="16"/>
          <w:lang w:val="en-GB"/>
        </w:rPr>
        <w:t>t</w:t>
      </w:r>
      <w:r w:rsidR="00056D78" w:rsidRPr="00677BCF">
        <w:rPr>
          <w:rFonts w:cs="Arial"/>
          <w:sz w:val="16"/>
          <w:szCs w:val="16"/>
          <w:lang w:val="en-GB"/>
        </w:rPr>
        <w:t xml:space="preserve">erms of payment as amended </w:t>
      </w:r>
      <w:r w:rsidR="00056D78" w:rsidRPr="008F7BC8">
        <w:rPr>
          <w:rFonts w:cs="Arial"/>
          <w:i/>
          <w:iCs/>
          <w:sz w:val="16"/>
          <w:szCs w:val="16"/>
          <w:lang w:val="en-GB"/>
        </w:rPr>
        <w:t>mutatis mutandis</w:t>
      </w:r>
      <w:r w:rsidR="00056D78" w:rsidRPr="00677BCF">
        <w:rPr>
          <w:rFonts w:cs="Arial"/>
          <w:sz w:val="16"/>
          <w:szCs w:val="16"/>
          <w:lang w:val="en-GB"/>
        </w:rPr>
        <w:t>.</w:t>
      </w:r>
      <w:r w:rsidR="00CA49CE">
        <w:rPr>
          <w:rFonts w:cs="Arial"/>
          <w:sz w:val="16"/>
          <w:szCs w:val="16"/>
          <w:lang w:val="en-GB"/>
        </w:rPr>
        <w:t xml:space="preserve"> </w:t>
      </w:r>
      <w:r w:rsidRPr="00C92196">
        <w:rPr>
          <w:rFonts w:eastAsia="Arial" w:cs="Arial"/>
          <w:sz w:val="16"/>
          <w:szCs w:val="16"/>
          <w:bdr w:val="nil"/>
          <w:lang w:val="en-GB"/>
        </w:rPr>
        <w:t xml:space="preserve">Exhibitors </w:t>
      </w:r>
      <w:r>
        <w:rPr>
          <w:rFonts w:eastAsia="Arial" w:cs="Arial"/>
          <w:sz w:val="16"/>
          <w:szCs w:val="16"/>
          <w:bdr w:val="nil"/>
          <w:lang w:val="en-GB"/>
        </w:rPr>
        <w:t xml:space="preserve">are neither allowed to demand </w:t>
      </w:r>
      <w:r w:rsidRPr="00C92196">
        <w:rPr>
          <w:rFonts w:eastAsia="Arial" w:cs="Arial"/>
          <w:sz w:val="16"/>
          <w:szCs w:val="16"/>
          <w:bdr w:val="nil"/>
          <w:lang w:val="en-GB"/>
        </w:rPr>
        <w:t xml:space="preserve">a partial or total refund of the amount of the participation fee </w:t>
      </w:r>
      <w:r>
        <w:rPr>
          <w:rFonts w:eastAsia="Arial" w:cs="Arial"/>
          <w:sz w:val="16"/>
          <w:szCs w:val="16"/>
          <w:bdr w:val="nil"/>
          <w:lang w:val="en-GB"/>
        </w:rPr>
        <w:t>n</w:t>
      </w:r>
      <w:r w:rsidRPr="00C92196">
        <w:rPr>
          <w:rFonts w:eastAsia="Arial" w:cs="Arial"/>
          <w:sz w:val="16"/>
          <w:szCs w:val="16"/>
          <w:bdr w:val="nil"/>
          <w:lang w:val="en-GB"/>
        </w:rPr>
        <w:t xml:space="preserve">or </w:t>
      </w:r>
      <w:r>
        <w:rPr>
          <w:rFonts w:eastAsia="Arial" w:cs="Arial"/>
          <w:sz w:val="16"/>
          <w:szCs w:val="16"/>
          <w:bdr w:val="nil"/>
          <w:lang w:val="en-GB"/>
        </w:rPr>
        <w:t xml:space="preserve">to </w:t>
      </w:r>
      <w:r w:rsidRPr="00C92196">
        <w:rPr>
          <w:rFonts w:eastAsia="Arial" w:cs="Arial"/>
          <w:sz w:val="16"/>
          <w:szCs w:val="16"/>
          <w:bdr w:val="nil"/>
          <w:lang w:val="en-GB"/>
        </w:rPr>
        <w:t>claim any compensation whatsoever.</w:t>
      </w:r>
    </w:p>
    <w:p w14:paraId="6F6157ED" w14:textId="04772154" w:rsidR="008345DB" w:rsidRDefault="008345DB" w:rsidP="00BE0714">
      <w:pPr>
        <w:jc w:val="both"/>
        <w:rPr>
          <w:rFonts w:eastAsia="Arial" w:cs="Arial"/>
          <w:sz w:val="16"/>
          <w:szCs w:val="16"/>
          <w:bdr w:val="nil"/>
          <w:lang w:val="en-GB"/>
        </w:rPr>
      </w:pPr>
    </w:p>
    <w:p w14:paraId="465DE41F" w14:textId="2B80BC0F" w:rsidR="008345DB" w:rsidRPr="002F3EEE" w:rsidRDefault="008345DB" w:rsidP="008345DB">
      <w:pPr>
        <w:jc w:val="both"/>
        <w:rPr>
          <w:rFonts w:eastAsia="Arial" w:cs="Arial"/>
          <w:sz w:val="16"/>
          <w:szCs w:val="16"/>
          <w:bdr w:val="nil"/>
          <w:lang w:val="en-GB"/>
        </w:rPr>
      </w:pPr>
      <w:r w:rsidRPr="002F3EEE">
        <w:rPr>
          <w:rFonts w:eastAsia="Arial" w:cs="Arial"/>
          <w:sz w:val="16"/>
          <w:szCs w:val="16"/>
          <w:bdr w:val="nil"/>
          <w:lang w:val="en-GB"/>
        </w:rPr>
        <w:t xml:space="preserve">Article 1195 of the </w:t>
      </w:r>
      <w:r>
        <w:rPr>
          <w:rFonts w:eastAsia="Arial" w:cs="Arial"/>
          <w:sz w:val="16"/>
          <w:szCs w:val="16"/>
          <w:bdr w:val="nil"/>
          <w:lang w:val="en-GB"/>
        </w:rPr>
        <w:t xml:space="preserve">French </w:t>
      </w:r>
      <w:r w:rsidRPr="002F3EEE">
        <w:rPr>
          <w:rFonts w:eastAsia="Arial" w:cs="Arial"/>
          <w:sz w:val="16"/>
          <w:szCs w:val="16"/>
          <w:bdr w:val="nil"/>
          <w:lang w:val="en-GB"/>
        </w:rPr>
        <w:t xml:space="preserve">Civil Code, </w:t>
      </w:r>
      <w:r>
        <w:rPr>
          <w:rFonts w:eastAsia="Arial" w:cs="Arial"/>
          <w:sz w:val="16"/>
          <w:szCs w:val="16"/>
          <w:bdr w:val="nil"/>
          <w:lang w:val="en-GB"/>
        </w:rPr>
        <w:t>relat</w:t>
      </w:r>
      <w:r w:rsidR="00CA49CE">
        <w:rPr>
          <w:rFonts w:eastAsia="Arial" w:cs="Arial"/>
          <w:sz w:val="16"/>
          <w:szCs w:val="16"/>
          <w:bdr w:val="nil"/>
          <w:lang w:val="en-GB"/>
        </w:rPr>
        <w:t>ing</w:t>
      </w:r>
      <w:r>
        <w:rPr>
          <w:rFonts w:eastAsia="Arial" w:cs="Arial"/>
          <w:sz w:val="16"/>
          <w:szCs w:val="16"/>
          <w:bdr w:val="nil"/>
          <w:lang w:val="en-GB"/>
        </w:rPr>
        <w:t xml:space="preserve"> to</w:t>
      </w:r>
      <w:r w:rsidRPr="002F3EEE">
        <w:rPr>
          <w:rFonts w:eastAsia="Arial" w:cs="Arial"/>
          <w:sz w:val="16"/>
          <w:szCs w:val="16"/>
          <w:bdr w:val="nil"/>
          <w:lang w:val="en-GB"/>
        </w:rPr>
        <w:t xml:space="preserve"> unforeseeable changes </w:t>
      </w:r>
      <w:r>
        <w:rPr>
          <w:rFonts w:eastAsia="Arial" w:cs="Arial"/>
          <w:sz w:val="16"/>
          <w:szCs w:val="16"/>
          <w:bdr w:val="nil"/>
          <w:lang w:val="en-GB"/>
        </w:rPr>
        <w:t>of</w:t>
      </w:r>
      <w:r w:rsidRPr="002F3EEE">
        <w:rPr>
          <w:rFonts w:eastAsia="Arial" w:cs="Arial"/>
          <w:sz w:val="16"/>
          <w:szCs w:val="16"/>
          <w:bdr w:val="nil"/>
          <w:lang w:val="en-GB"/>
        </w:rPr>
        <w:t xml:space="preserve"> circumstances, does not apply to these </w:t>
      </w:r>
      <w:r>
        <w:rPr>
          <w:rFonts w:eastAsia="Arial" w:cs="Arial"/>
          <w:sz w:val="16"/>
          <w:szCs w:val="16"/>
          <w:bdr w:val="nil"/>
          <w:lang w:val="en-GB"/>
        </w:rPr>
        <w:t>Terms</w:t>
      </w:r>
      <w:r w:rsidRPr="002F3EEE">
        <w:rPr>
          <w:rFonts w:eastAsia="Arial" w:cs="Arial"/>
          <w:sz w:val="16"/>
          <w:szCs w:val="16"/>
          <w:bdr w:val="nil"/>
          <w:lang w:val="en-GB"/>
        </w:rPr>
        <w:t xml:space="preserve"> </w:t>
      </w:r>
      <w:r>
        <w:rPr>
          <w:rFonts w:eastAsia="Arial" w:cs="Arial"/>
          <w:sz w:val="16"/>
          <w:szCs w:val="16"/>
          <w:bdr w:val="nil"/>
          <w:lang w:val="en-GB"/>
        </w:rPr>
        <w:t xml:space="preserve">and Conditions </w:t>
      </w:r>
      <w:r w:rsidRPr="002F3EEE">
        <w:rPr>
          <w:rFonts w:eastAsia="Arial" w:cs="Arial"/>
          <w:sz w:val="16"/>
          <w:szCs w:val="16"/>
          <w:bdr w:val="nil"/>
          <w:lang w:val="en-GB"/>
        </w:rPr>
        <w:t xml:space="preserve">and to any contract </w:t>
      </w:r>
      <w:r>
        <w:rPr>
          <w:rFonts w:eastAsia="Arial" w:cs="Arial"/>
          <w:sz w:val="16"/>
          <w:szCs w:val="16"/>
          <w:bdr w:val="nil"/>
          <w:lang w:val="en-GB"/>
        </w:rPr>
        <w:t>entered into</w:t>
      </w:r>
      <w:r w:rsidRPr="002F3EEE">
        <w:rPr>
          <w:rFonts w:eastAsia="Arial" w:cs="Arial"/>
          <w:sz w:val="16"/>
          <w:szCs w:val="16"/>
          <w:bdr w:val="nil"/>
          <w:lang w:val="en-GB"/>
        </w:rPr>
        <w:t xml:space="preserve"> between the Organiser and the Exhibitor on the basis of these </w:t>
      </w:r>
      <w:r>
        <w:rPr>
          <w:rFonts w:eastAsia="Arial" w:cs="Arial"/>
          <w:sz w:val="16"/>
          <w:szCs w:val="16"/>
          <w:bdr w:val="nil"/>
          <w:lang w:val="en-GB"/>
        </w:rPr>
        <w:t>Terms and conditions</w:t>
      </w:r>
      <w:r w:rsidRPr="002F3EEE">
        <w:rPr>
          <w:rFonts w:eastAsia="Arial" w:cs="Arial"/>
          <w:sz w:val="16"/>
          <w:szCs w:val="16"/>
          <w:bdr w:val="nil"/>
          <w:lang w:val="en-GB"/>
        </w:rPr>
        <w:t xml:space="preserve">. The Organiser and the Exhibitor declare that the Contractual </w:t>
      </w:r>
      <w:r>
        <w:rPr>
          <w:rFonts w:eastAsia="Arial" w:cs="Arial"/>
          <w:sz w:val="16"/>
          <w:szCs w:val="16"/>
          <w:bdr w:val="nil"/>
          <w:lang w:val="en-GB"/>
        </w:rPr>
        <w:t>documents</w:t>
      </w:r>
      <w:r w:rsidRPr="002F3EEE">
        <w:rPr>
          <w:rFonts w:eastAsia="Arial" w:cs="Arial"/>
          <w:sz w:val="16"/>
          <w:szCs w:val="16"/>
          <w:bdr w:val="nil"/>
          <w:lang w:val="en-GB"/>
        </w:rPr>
        <w:t xml:space="preserve"> contain the </w:t>
      </w:r>
      <w:r>
        <w:rPr>
          <w:rFonts w:eastAsia="Arial" w:cs="Arial"/>
          <w:sz w:val="16"/>
          <w:szCs w:val="16"/>
          <w:bdr w:val="nil"/>
          <w:lang w:val="en-GB"/>
        </w:rPr>
        <w:t>provision</w:t>
      </w:r>
      <w:r w:rsidRPr="002F3EEE">
        <w:rPr>
          <w:rFonts w:eastAsia="Arial" w:cs="Arial"/>
          <w:sz w:val="16"/>
          <w:szCs w:val="16"/>
          <w:bdr w:val="nil"/>
          <w:lang w:val="en-GB"/>
        </w:rPr>
        <w:t xml:space="preserve">s that they have deemed sufficient and necessary to deal with such changes, including the </w:t>
      </w:r>
      <w:r>
        <w:rPr>
          <w:rFonts w:eastAsia="Arial" w:cs="Arial"/>
          <w:sz w:val="16"/>
          <w:szCs w:val="16"/>
          <w:bdr w:val="nil"/>
          <w:lang w:val="en-GB"/>
        </w:rPr>
        <w:t>provisions of</w:t>
      </w:r>
      <w:r w:rsidRPr="002F3EEE">
        <w:rPr>
          <w:rFonts w:eastAsia="Arial" w:cs="Arial"/>
          <w:sz w:val="16"/>
          <w:szCs w:val="16"/>
          <w:bdr w:val="nil"/>
          <w:lang w:val="en-GB"/>
        </w:rPr>
        <w:t xml:space="preserve"> this Article 28, and that, for the rest, they </w:t>
      </w:r>
      <w:r>
        <w:rPr>
          <w:rFonts w:eastAsia="Arial" w:cs="Arial"/>
          <w:sz w:val="16"/>
          <w:szCs w:val="16"/>
          <w:bdr w:val="nil"/>
          <w:lang w:val="en-GB"/>
        </w:rPr>
        <w:t>agree</w:t>
      </w:r>
      <w:r w:rsidRPr="002F3EEE">
        <w:rPr>
          <w:rFonts w:eastAsia="Arial" w:cs="Arial"/>
          <w:sz w:val="16"/>
          <w:szCs w:val="16"/>
          <w:bdr w:val="nil"/>
          <w:lang w:val="en-GB"/>
        </w:rPr>
        <w:t xml:space="preserve"> to </w:t>
      </w:r>
      <w:r>
        <w:rPr>
          <w:rFonts w:eastAsia="Arial" w:cs="Arial"/>
          <w:sz w:val="16"/>
          <w:szCs w:val="16"/>
          <w:bdr w:val="nil"/>
          <w:lang w:val="en-GB"/>
        </w:rPr>
        <w:t>bear</w:t>
      </w:r>
      <w:r w:rsidRPr="002F3EEE">
        <w:rPr>
          <w:rFonts w:eastAsia="Arial" w:cs="Arial"/>
          <w:sz w:val="16"/>
          <w:szCs w:val="16"/>
          <w:bdr w:val="nil"/>
          <w:lang w:val="en-GB"/>
        </w:rPr>
        <w:t xml:space="preserve"> the risk of changes as </w:t>
      </w:r>
      <w:r>
        <w:rPr>
          <w:rFonts w:eastAsia="Arial" w:cs="Arial"/>
          <w:sz w:val="16"/>
          <w:szCs w:val="16"/>
          <w:bdr w:val="nil"/>
          <w:lang w:val="en-GB"/>
        </w:rPr>
        <w:t>referred to</w:t>
      </w:r>
      <w:r w:rsidRPr="002F3EEE">
        <w:rPr>
          <w:rFonts w:eastAsia="Arial" w:cs="Arial"/>
          <w:sz w:val="16"/>
          <w:szCs w:val="16"/>
          <w:bdr w:val="nil"/>
          <w:lang w:val="en-GB"/>
        </w:rPr>
        <w:t xml:space="preserve"> in Article 1195 of the</w:t>
      </w:r>
      <w:r>
        <w:rPr>
          <w:rFonts w:eastAsia="Arial" w:cs="Arial"/>
          <w:sz w:val="16"/>
          <w:szCs w:val="16"/>
          <w:bdr w:val="nil"/>
          <w:lang w:val="en-GB"/>
        </w:rPr>
        <w:t xml:space="preserve"> French</w:t>
      </w:r>
      <w:r w:rsidRPr="002F3EEE">
        <w:rPr>
          <w:rFonts w:eastAsia="Arial" w:cs="Arial"/>
          <w:sz w:val="16"/>
          <w:szCs w:val="16"/>
          <w:bdr w:val="nil"/>
          <w:lang w:val="en-GB"/>
        </w:rPr>
        <w:t xml:space="preserve"> Civil Code. Each party expressly </w:t>
      </w:r>
      <w:r>
        <w:rPr>
          <w:rFonts w:eastAsia="Arial" w:cs="Arial"/>
          <w:sz w:val="16"/>
          <w:szCs w:val="16"/>
          <w:bdr w:val="nil"/>
          <w:lang w:val="en-GB"/>
        </w:rPr>
        <w:t>waives the right to invoke</w:t>
      </w:r>
      <w:r w:rsidRPr="002F3EEE">
        <w:rPr>
          <w:rFonts w:eastAsia="Arial" w:cs="Arial"/>
          <w:sz w:val="16"/>
          <w:szCs w:val="16"/>
          <w:bdr w:val="nil"/>
          <w:lang w:val="en-GB"/>
        </w:rPr>
        <w:t xml:space="preserve"> the provisions of Article 1195 of the </w:t>
      </w:r>
      <w:r>
        <w:rPr>
          <w:rFonts w:eastAsia="Arial" w:cs="Arial"/>
          <w:sz w:val="16"/>
          <w:szCs w:val="16"/>
          <w:bdr w:val="nil"/>
          <w:lang w:val="en-GB"/>
        </w:rPr>
        <w:t xml:space="preserve">French </w:t>
      </w:r>
      <w:r w:rsidRPr="002F3EEE">
        <w:rPr>
          <w:rFonts w:eastAsia="Arial" w:cs="Arial"/>
          <w:sz w:val="16"/>
          <w:szCs w:val="16"/>
          <w:bdr w:val="nil"/>
          <w:lang w:val="en-GB"/>
        </w:rPr>
        <w:t xml:space="preserve">Civil Code, and all rights </w:t>
      </w:r>
      <w:r>
        <w:rPr>
          <w:rFonts w:eastAsia="Arial" w:cs="Arial"/>
          <w:sz w:val="16"/>
          <w:szCs w:val="16"/>
          <w:bdr w:val="nil"/>
          <w:lang w:val="en-GB"/>
        </w:rPr>
        <w:t>it</w:t>
      </w:r>
      <w:r w:rsidRPr="002F3EEE">
        <w:rPr>
          <w:rFonts w:eastAsia="Arial" w:cs="Arial"/>
          <w:sz w:val="16"/>
          <w:szCs w:val="16"/>
          <w:bdr w:val="nil"/>
          <w:lang w:val="en-GB"/>
        </w:rPr>
        <w:t xml:space="preserve"> might have</w:t>
      </w:r>
      <w:r>
        <w:rPr>
          <w:rFonts w:eastAsia="Arial" w:cs="Arial"/>
          <w:sz w:val="16"/>
          <w:szCs w:val="16"/>
          <w:bdr w:val="nil"/>
          <w:lang w:val="en-GB"/>
        </w:rPr>
        <w:t xml:space="preserve"> benefited</w:t>
      </w:r>
      <w:r w:rsidRPr="002F3EEE">
        <w:rPr>
          <w:rFonts w:eastAsia="Arial" w:cs="Arial"/>
          <w:sz w:val="16"/>
          <w:szCs w:val="16"/>
          <w:bdr w:val="nil"/>
          <w:lang w:val="en-GB"/>
        </w:rPr>
        <w:t xml:space="preserve"> under that article.</w:t>
      </w:r>
    </w:p>
    <w:p w14:paraId="69463B4D" w14:textId="77777777" w:rsidR="008345DB" w:rsidRDefault="008345DB" w:rsidP="00BE0714">
      <w:pPr>
        <w:jc w:val="both"/>
        <w:rPr>
          <w:rFonts w:eastAsia="Arial" w:cs="Arial"/>
          <w:sz w:val="16"/>
          <w:szCs w:val="16"/>
          <w:bdr w:val="nil"/>
          <w:lang w:val="en-GB"/>
        </w:rPr>
      </w:pPr>
    </w:p>
    <w:p w14:paraId="4EA9E939" w14:textId="77777777" w:rsidR="00A50465" w:rsidRDefault="00A50465" w:rsidP="00D34696">
      <w:pPr>
        <w:jc w:val="both"/>
        <w:rPr>
          <w:rFonts w:cs="Arial"/>
          <w:sz w:val="16"/>
          <w:szCs w:val="16"/>
          <w:lang w:val="en-GB"/>
        </w:rPr>
      </w:pPr>
    </w:p>
    <w:p w14:paraId="732F8909" w14:textId="77777777" w:rsidR="00A50465" w:rsidRPr="00C60C58" w:rsidRDefault="00A50465" w:rsidP="0072287A">
      <w:pPr>
        <w:jc w:val="both"/>
        <w:rPr>
          <w:rFonts w:cs="Arial"/>
          <w:sz w:val="16"/>
          <w:szCs w:val="16"/>
          <w:lang w:val="en-GB"/>
        </w:rPr>
      </w:pPr>
    </w:p>
    <w:p w14:paraId="6C21AD6C" w14:textId="77777777" w:rsidR="0072287A" w:rsidRPr="00C60C58" w:rsidRDefault="005279CD" w:rsidP="0072287A">
      <w:pPr>
        <w:pStyle w:val="Titre2"/>
        <w:numPr>
          <w:ilvl w:val="0"/>
          <w:numId w:val="1"/>
        </w:numPr>
        <w:tabs>
          <w:tab w:val="clear" w:pos="2062"/>
          <w:tab w:val="num" w:pos="0"/>
          <w:tab w:val="num" w:pos="426"/>
        </w:tabs>
        <w:spacing w:before="0" w:after="0"/>
        <w:ind w:left="0" w:firstLine="0"/>
        <w:rPr>
          <w:bCs w:val="0"/>
          <w:i w:val="0"/>
          <w:caps/>
          <w:sz w:val="16"/>
          <w:szCs w:val="16"/>
          <w:lang w:val="en-GB"/>
        </w:rPr>
      </w:pPr>
      <w:r w:rsidRPr="00C60C58">
        <w:rPr>
          <w:rFonts w:eastAsia="Arial"/>
          <w:i w:val="0"/>
          <w:iCs w:val="0"/>
          <w:caps/>
          <w:sz w:val="16"/>
          <w:szCs w:val="16"/>
          <w:bdr w:val="nil"/>
          <w:lang w:val="en-GB"/>
        </w:rPr>
        <w:t xml:space="preserve">PERSONAL DATA </w:t>
      </w:r>
    </w:p>
    <w:p w14:paraId="6306E957" w14:textId="77777777" w:rsidR="00067752" w:rsidRPr="00067752" w:rsidRDefault="00067752" w:rsidP="00067752">
      <w:pPr>
        <w:jc w:val="both"/>
        <w:rPr>
          <w:rFonts w:eastAsia="Arial" w:cs="Arial"/>
          <w:sz w:val="16"/>
          <w:szCs w:val="16"/>
          <w:bdr w:val="nil"/>
          <w:lang w:val="en-GB"/>
        </w:rPr>
      </w:pPr>
      <w:r w:rsidRPr="00067752">
        <w:rPr>
          <w:rFonts w:eastAsia="Arial" w:cs="Arial"/>
          <w:sz w:val="16"/>
          <w:szCs w:val="16"/>
          <w:bdr w:val="nil"/>
          <w:lang w:val="en-GB"/>
        </w:rPr>
        <w:t xml:space="preserve">The </w:t>
      </w:r>
      <w:r>
        <w:rPr>
          <w:rFonts w:eastAsia="Arial" w:cs="Arial"/>
          <w:sz w:val="16"/>
          <w:szCs w:val="16"/>
          <w:bdr w:val="nil"/>
          <w:lang w:val="en-GB"/>
        </w:rPr>
        <w:t>Organiser,</w:t>
      </w:r>
      <w:r w:rsidRPr="00067752">
        <w:rPr>
          <w:rFonts w:eastAsia="Arial" w:cs="Arial"/>
          <w:sz w:val="16"/>
          <w:szCs w:val="16"/>
          <w:bdr w:val="nil"/>
          <w:lang w:val="en-GB"/>
        </w:rPr>
        <w:t xml:space="preserve"> as data controller, processes the Exhibitor’s personal data in order to  manage its application to participate in the Show and its business relationship with the Organiser in accordance with these General Terms and Conditions of Participation. </w:t>
      </w:r>
    </w:p>
    <w:p w14:paraId="1B329808" w14:textId="77777777" w:rsidR="00067752" w:rsidRPr="00067752" w:rsidRDefault="00067752" w:rsidP="00067752">
      <w:pPr>
        <w:jc w:val="both"/>
        <w:rPr>
          <w:rFonts w:eastAsia="Arial" w:cs="Arial"/>
          <w:sz w:val="16"/>
          <w:szCs w:val="16"/>
          <w:bdr w:val="nil"/>
          <w:lang w:val="en-GB"/>
        </w:rPr>
      </w:pPr>
      <w:r w:rsidRPr="00067752">
        <w:rPr>
          <w:rFonts w:eastAsia="Arial" w:cs="Arial"/>
          <w:sz w:val="16"/>
          <w:szCs w:val="16"/>
          <w:bdr w:val="nil"/>
          <w:lang w:val="en-GB"/>
        </w:rPr>
        <w:t xml:space="preserve">Said information and personal data will also be processed for security purposes in order to comply with legal and regulatory obligations, as well as </w:t>
      </w:r>
      <w:r w:rsidRPr="00067752">
        <w:rPr>
          <w:rFonts w:eastAsia="Arial" w:cs="Arial"/>
          <w:sz w:val="16"/>
          <w:szCs w:val="16"/>
          <w:bdr w:val="nil"/>
          <w:lang w:val="en-GB"/>
        </w:rPr>
        <w:lastRenderedPageBreak/>
        <w:t>to enable the Organiser to improve and personalize the services that it offers.</w:t>
      </w:r>
    </w:p>
    <w:p w14:paraId="7EFF342F" w14:textId="77777777" w:rsidR="00067752" w:rsidRPr="00067752" w:rsidRDefault="00067752" w:rsidP="00067752">
      <w:pPr>
        <w:jc w:val="both"/>
        <w:rPr>
          <w:rFonts w:eastAsia="Arial" w:cs="Arial"/>
          <w:sz w:val="16"/>
          <w:szCs w:val="16"/>
          <w:bdr w:val="nil"/>
          <w:lang w:val="en-GB"/>
        </w:rPr>
      </w:pPr>
      <w:r w:rsidRPr="00067752">
        <w:rPr>
          <w:rFonts w:eastAsia="Arial" w:cs="Arial"/>
          <w:sz w:val="16"/>
          <w:szCs w:val="16"/>
          <w:bdr w:val="nil"/>
          <w:lang w:val="en-GB"/>
        </w:rPr>
        <w:t>Depending on the choices made by the Exhibitor on its application form, the Exhibitor may also receive, by any communications channel, business proposals and news on the Organiser’s activities and services.</w:t>
      </w:r>
    </w:p>
    <w:p w14:paraId="1F81E1A4" w14:textId="77777777" w:rsidR="00067752" w:rsidRPr="00067752" w:rsidRDefault="00067752" w:rsidP="00067752">
      <w:pPr>
        <w:jc w:val="both"/>
        <w:rPr>
          <w:rFonts w:eastAsia="Arial" w:cs="Arial"/>
          <w:sz w:val="16"/>
          <w:szCs w:val="16"/>
          <w:bdr w:val="nil"/>
          <w:lang w:val="en-GB"/>
        </w:rPr>
      </w:pPr>
      <w:r w:rsidRPr="00067752">
        <w:rPr>
          <w:rFonts w:eastAsia="Arial" w:cs="Arial"/>
          <w:sz w:val="16"/>
          <w:szCs w:val="16"/>
          <w:bdr w:val="nil"/>
          <w:lang w:val="en-GB"/>
        </w:rPr>
        <w:t>The Exhibitor’s personal data may be processed, on the basis of the consent (which he may withdraw at any time) in order to communicate to him business proposals and news about other Comexposium Group events and/or their partners, by any communications channel.</w:t>
      </w:r>
    </w:p>
    <w:p w14:paraId="54BA2013" w14:textId="77777777" w:rsidR="00067752" w:rsidRPr="00067752" w:rsidRDefault="00067752" w:rsidP="00067752">
      <w:pPr>
        <w:jc w:val="both"/>
        <w:rPr>
          <w:rFonts w:eastAsia="Arial" w:cs="Arial"/>
          <w:sz w:val="16"/>
          <w:szCs w:val="16"/>
          <w:bdr w:val="nil"/>
          <w:lang w:val="en-GB"/>
        </w:rPr>
      </w:pPr>
    </w:p>
    <w:p w14:paraId="036D6E65" w14:textId="77777777" w:rsidR="00067752" w:rsidRPr="00067752" w:rsidRDefault="00067752" w:rsidP="00067752">
      <w:pPr>
        <w:jc w:val="both"/>
        <w:rPr>
          <w:rFonts w:eastAsia="Arial" w:cs="Arial"/>
          <w:sz w:val="16"/>
          <w:szCs w:val="16"/>
          <w:bdr w:val="nil"/>
          <w:lang w:val="en-GB"/>
        </w:rPr>
      </w:pPr>
      <w:r w:rsidRPr="00067752">
        <w:rPr>
          <w:rFonts w:eastAsia="Arial" w:cs="Arial"/>
          <w:sz w:val="16"/>
          <w:szCs w:val="16"/>
          <w:bdr w:val="nil"/>
          <w:lang w:val="en-GB"/>
        </w:rPr>
        <w:t>Only the Organiser’s in-house teams and the service providers that it has authorized in connection with the organization and  management of the Show will have access to the Exhibitor’s personal data. If applicable, these data can be communicated to third parties, according to the Exhibitor’s choice (the Organiser’s partners /Comexposium Group Companies).</w:t>
      </w:r>
    </w:p>
    <w:p w14:paraId="1830C4FA" w14:textId="77777777" w:rsidR="00067752" w:rsidRPr="00067752" w:rsidRDefault="00067752" w:rsidP="00067752">
      <w:pPr>
        <w:jc w:val="both"/>
        <w:rPr>
          <w:rFonts w:eastAsia="Arial" w:cs="Arial"/>
          <w:sz w:val="16"/>
          <w:szCs w:val="16"/>
          <w:bdr w:val="nil"/>
          <w:lang w:val="en-GB"/>
        </w:rPr>
      </w:pPr>
    </w:p>
    <w:p w14:paraId="22016BB6" w14:textId="77777777" w:rsidR="00067752" w:rsidRPr="00067752" w:rsidRDefault="00067752" w:rsidP="00067752">
      <w:pPr>
        <w:jc w:val="both"/>
        <w:rPr>
          <w:rFonts w:eastAsia="Arial" w:cs="Arial"/>
          <w:sz w:val="16"/>
          <w:szCs w:val="16"/>
          <w:bdr w:val="nil"/>
          <w:lang w:val="en-GB"/>
        </w:rPr>
      </w:pPr>
      <w:r w:rsidRPr="00067752">
        <w:rPr>
          <w:rFonts w:eastAsia="Arial" w:cs="Arial"/>
          <w:sz w:val="16"/>
          <w:szCs w:val="16"/>
          <w:highlight w:val="yellow"/>
          <w:bdr w:val="nil"/>
          <w:lang w:val="en-GB"/>
        </w:rPr>
        <w:t>[</w:t>
      </w:r>
      <w:r w:rsidRPr="00C60C58">
        <w:rPr>
          <w:rFonts w:eastAsia="Arial" w:cs="Arial"/>
          <w:b/>
          <w:bCs/>
          <w:i/>
          <w:iCs/>
          <w:color w:val="FF0000"/>
          <w:sz w:val="16"/>
          <w:szCs w:val="16"/>
          <w:highlight w:val="yellow"/>
          <w:bdr w:val="nil"/>
          <w:lang w:val="en-GB"/>
        </w:rPr>
        <w:t>If the personal data will be transferred outside the European Union, add the following paragraph:</w:t>
      </w:r>
      <w:r w:rsidRPr="00C60C58">
        <w:rPr>
          <w:rFonts w:eastAsia="Arial" w:cs="Arial"/>
          <w:b/>
          <w:bCs/>
          <w:i/>
          <w:iCs/>
          <w:sz w:val="16"/>
          <w:szCs w:val="16"/>
          <w:highlight w:val="yellow"/>
          <w:bdr w:val="nil"/>
          <w:lang w:val="en-GB"/>
        </w:rPr>
        <w:t xml:space="preserve"> </w:t>
      </w:r>
      <w:r w:rsidRPr="00067752">
        <w:rPr>
          <w:rFonts w:eastAsia="Arial" w:cs="Arial"/>
          <w:sz w:val="16"/>
          <w:szCs w:val="16"/>
          <w:highlight w:val="yellow"/>
          <w:bdr w:val="nil"/>
          <w:lang w:val="en-GB"/>
        </w:rPr>
        <w:t>The Exhibitor is informed that, for the purposes of the Show’s organization and management, certain  service providers  located in _____  will have knowledge of the Exhibitor’s identification data</w:t>
      </w:r>
      <w:r>
        <w:rPr>
          <w:rFonts w:eastAsia="Arial" w:cs="Arial"/>
          <w:sz w:val="16"/>
          <w:szCs w:val="16"/>
          <w:highlight w:val="yellow"/>
          <w:bdr w:val="nil"/>
          <w:lang w:val="en-GB"/>
        </w:rPr>
        <w:t xml:space="preserve"> </w:t>
      </w:r>
      <w:r w:rsidRPr="00067752">
        <w:rPr>
          <w:rFonts w:eastAsia="Arial" w:cs="Arial"/>
          <w:b/>
          <w:sz w:val="16"/>
          <w:szCs w:val="16"/>
          <w:highlight w:val="yellow"/>
          <w:bdr w:val="nil"/>
          <w:lang w:val="en-GB"/>
        </w:rPr>
        <w:t>[Specify the type of data, for example, identification data].</w:t>
      </w:r>
      <w:r w:rsidRPr="00067752">
        <w:rPr>
          <w:rFonts w:eastAsia="Arial" w:cs="Arial"/>
          <w:sz w:val="16"/>
          <w:szCs w:val="16"/>
          <w:highlight w:val="yellow"/>
          <w:bdr w:val="nil"/>
          <w:lang w:val="en-GB"/>
        </w:rPr>
        <w:t xml:space="preserve"> This transfer of data outside the European Union is necessary in order for the Organiser to perform its obligations under these General Terms and Conditions of Participation.]</w:t>
      </w:r>
    </w:p>
    <w:p w14:paraId="2B8DE422" w14:textId="77777777" w:rsidR="00067752" w:rsidRPr="00067752" w:rsidRDefault="00067752" w:rsidP="00067752">
      <w:pPr>
        <w:jc w:val="both"/>
        <w:rPr>
          <w:rFonts w:eastAsia="Arial" w:cs="Arial"/>
          <w:sz w:val="16"/>
          <w:szCs w:val="16"/>
          <w:bdr w:val="nil"/>
          <w:lang w:val="en-GB"/>
        </w:rPr>
      </w:pPr>
    </w:p>
    <w:p w14:paraId="7D75BCF9" w14:textId="77777777" w:rsidR="00067752" w:rsidRPr="00067752" w:rsidRDefault="00067752" w:rsidP="00067752">
      <w:pPr>
        <w:jc w:val="both"/>
        <w:rPr>
          <w:rFonts w:eastAsia="Arial" w:cs="Arial"/>
          <w:sz w:val="16"/>
          <w:szCs w:val="16"/>
          <w:bdr w:val="nil"/>
          <w:lang w:val="en-GB"/>
        </w:rPr>
      </w:pPr>
      <w:r w:rsidRPr="00067752">
        <w:rPr>
          <w:rFonts w:eastAsia="Arial" w:cs="Arial"/>
          <w:sz w:val="16"/>
          <w:szCs w:val="16"/>
          <w:bdr w:val="nil"/>
          <w:lang w:val="en-GB"/>
        </w:rPr>
        <w:t>The personal data that must necessarily be provided are indicated as such on the application form and are necessary for the conclusion and performance of the contract between the Exhibitor and the Organiser. The Organiser will not be able to process the Exhibitor's requests without said data.</w:t>
      </w:r>
    </w:p>
    <w:p w14:paraId="28DF8762" w14:textId="77777777" w:rsidR="00067752" w:rsidRPr="00067752" w:rsidRDefault="00067752" w:rsidP="00067752">
      <w:pPr>
        <w:jc w:val="both"/>
        <w:rPr>
          <w:rFonts w:eastAsia="Arial" w:cs="Arial"/>
          <w:sz w:val="16"/>
          <w:szCs w:val="16"/>
          <w:bdr w:val="nil"/>
          <w:lang w:val="en-GB"/>
        </w:rPr>
      </w:pPr>
    </w:p>
    <w:p w14:paraId="225975DF" w14:textId="77777777" w:rsidR="00067752" w:rsidRPr="00067752" w:rsidRDefault="00067752" w:rsidP="00067752">
      <w:pPr>
        <w:jc w:val="both"/>
        <w:rPr>
          <w:rFonts w:eastAsia="Arial" w:cs="Arial"/>
          <w:sz w:val="16"/>
          <w:szCs w:val="16"/>
          <w:bdr w:val="nil"/>
          <w:lang w:val="en-GB"/>
        </w:rPr>
      </w:pPr>
      <w:r w:rsidRPr="00067752">
        <w:rPr>
          <w:rFonts w:eastAsia="Arial" w:cs="Arial"/>
          <w:sz w:val="16"/>
          <w:szCs w:val="16"/>
          <w:bdr w:val="nil"/>
          <w:lang w:val="en-GB"/>
        </w:rPr>
        <w:t xml:space="preserve">In accordance with the applicable regulations, the Exhibitor has a right of access, a right of rectification, a right to object to the processing of its data, a right to delete data and to limit its processing and a right regarding the portability of its data. The Exhibitor may exercise these rights at any time by writing to the company </w:t>
      </w:r>
      <w:r w:rsidR="00101EFB" w:rsidRPr="00086569">
        <w:rPr>
          <w:rFonts w:eastAsia="Arial" w:cs="Arial"/>
          <w:i/>
          <w:sz w:val="16"/>
          <w:szCs w:val="16"/>
          <w:bdr w:val="nil"/>
          <w:lang w:val="en-GB"/>
        </w:rPr>
        <w:t>[Name of the Company]</w:t>
      </w:r>
      <w:r w:rsidRPr="00086569">
        <w:rPr>
          <w:rFonts w:eastAsia="Arial" w:cs="Arial"/>
          <w:i/>
          <w:sz w:val="16"/>
          <w:szCs w:val="16"/>
          <w:highlight w:val="yellow"/>
          <w:bdr w:val="nil"/>
          <w:lang w:val="en-GB"/>
        </w:rPr>
        <w:t>______ -</w:t>
      </w:r>
      <w:r w:rsidR="00101EFB" w:rsidRPr="00086569">
        <w:rPr>
          <w:rFonts w:eastAsia="Arial" w:cs="Arial"/>
          <w:i/>
          <w:sz w:val="16"/>
          <w:szCs w:val="16"/>
          <w:highlight w:val="yellow"/>
          <w:bdr w:val="nil"/>
          <w:lang w:val="en-GB"/>
        </w:rPr>
        <w:t>[Name of the Show]</w:t>
      </w:r>
      <w:r w:rsidRPr="00086569">
        <w:rPr>
          <w:rFonts w:eastAsia="Arial" w:cs="Arial"/>
          <w:i/>
          <w:sz w:val="16"/>
          <w:szCs w:val="16"/>
          <w:highlight w:val="yellow"/>
          <w:bdr w:val="nil"/>
          <w:lang w:val="en-GB"/>
        </w:rPr>
        <w:t>________</w:t>
      </w:r>
      <w:r w:rsidRPr="00086569">
        <w:rPr>
          <w:rFonts w:eastAsia="Arial" w:cs="Arial"/>
          <w:i/>
          <w:sz w:val="16"/>
          <w:szCs w:val="16"/>
          <w:bdr w:val="nil"/>
          <w:lang w:val="en-GB"/>
        </w:rPr>
        <w:t xml:space="preserve"> </w:t>
      </w:r>
      <w:r w:rsidRPr="00067752">
        <w:rPr>
          <w:rFonts w:eastAsia="Arial" w:cs="Arial"/>
          <w:sz w:val="16"/>
          <w:szCs w:val="16"/>
          <w:bdr w:val="nil"/>
          <w:lang w:val="en-GB"/>
        </w:rPr>
        <w:t xml:space="preserve">or by email at privacy@comexposium.com. Finally, the Exhibitor has the right to lodge a complaint with France’s Commission </w:t>
      </w:r>
      <w:proofErr w:type="spellStart"/>
      <w:r w:rsidRPr="00067752">
        <w:rPr>
          <w:rFonts w:eastAsia="Arial" w:cs="Arial"/>
          <w:sz w:val="16"/>
          <w:szCs w:val="16"/>
          <w:bdr w:val="nil"/>
          <w:lang w:val="en-GB"/>
        </w:rPr>
        <w:t>nationale</w:t>
      </w:r>
      <w:proofErr w:type="spellEnd"/>
      <w:r w:rsidRPr="00067752">
        <w:rPr>
          <w:rFonts w:eastAsia="Arial" w:cs="Arial"/>
          <w:sz w:val="16"/>
          <w:szCs w:val="16"/>
          <w:bdr w:val="nil"/>
          <w:lang w:val="en-GB"/>
        </w:rPr>
        <w:t xml:space="preserve"> de </w:t>
      </w:r>
      <w:proofErr w:type="spellStart"/>
      <w:r w:rsidRPr="00067752">
        <w:rPr>
          <w:rFonts w:eastAsia="Arial" w:cs="Arial"/>
          <w:sz w:val="16"/>
          <w:szCs w:val="16"/>
          <w:bdr w:val="nil"/>
          <w:lang w:val="en-GB"/>
        </w:rPr>
        <w:t>l'informatique</w:t>
      </w:r>
      <w:proofErr w:type="spellEnd"/>
      <w:r w:rsidRPr="00067752">
        <w:rPr>
          <w:rFonts w:eastAsia="Arial" w:cs="Arial"/>
          <w:sz w:val="16"/>
          <w:szCs w:val="16"/>
          <w:bdr w:val="nil"/>
          <w:lang w:val="en-GB"/>
        </w:rPr>
        <w:t xml:space="preserve"> et des </w:t>
      </w:r>
      <w:proofErr w:type="spellStart"/>
      <w:r w:rsidRPr="00067752">
        <w:rPr>
          <w:rFonts w:eastAsia="Arial" w:cs="Arial"/>
          <w:sz w:val="16"/>
          <w:szCs w:val="16"/>
          <w:bdr w:val="nil"/>
          <w:lang w:val="en-GB"/>
        </w:rPr>
        <w:t>libertés</w:t>
      </w:r>
      <w:proofErr w:type="spellEnd"/>
      <w:r w:rsidRPr="00067752">
        <w:rPr>
          <w:rFonts w:eastAsia="Arial" w:cs="Arial"/>
          <w:sz w:val="16"/>
          <w:szCs w:val="16"/>
          <w:bdr w:val="nil"/>
          <w:lang w:val="en-GB"/>
        </w:rPr>
        <w:t xml:space="preserve"> (the “</w:t>
      </w:r>
      <w:proofErr w:type="spellStart"/>
      <w:r w:rsidRPr="00067752">
        <w:rPr>
          <w:rFonts w:eastAsia="Arial" w:cs="Arial"/>
          <w:sz w:val="16"/>
          <w:szCs w:val="16"/>
          <w:bdr w:val="nil"/>
          <w:lang w:val="en-GB"/>
        </w:rPr>
        <w:t>Cnil</w:t>
      </w:r>
      <w:proofErr w:type="spellEnd"/>
      <w:r w:rsidRPr="00067752">
        <w:rPr>
          <w:rFonts w:eastAsia="Arial" w:cs="Arial"/>
          <w:sz w:val="16"/>
          <w:szCs w:val="16"/>
          <w:bdr w:val="nil"/>
          <w:lang w:val="en-GB"/>
        </w:rPr>
        <w:t>”).</w:t>
      </w:r>
    </w:p>
    <w:p w14:paraId="5D0BB97C" w14:textId="77777777" w:rsidR="00067752" w:rsidRPr="00067752" w:rsidRDefault="00067752" w:rsidP="00067752">
      <w:pPr>
        <w:jc w:val="both"/>
        <w:rPr>
          <w:rFonts w:eastAsia="Arial" w:cs="Arial"/>
          <w:sz w:val="16"/>
          <w:szCs w:val="16"/>
          <w:bdr w:val="nil"/>
          <w:lang w:val="en-GB"/>
        </w:rPr>
      </w:pPr>
    </w:p>
    <w:p w14:paraId="25D7C335" w14:textId="77777777" w:rsidR="00067752" w:rsidRPr="00067752" w:rsidRDefault="00067752" w:rsidP="00067752">
      <w:pPr>
        <w:jc w:val="both"/>
        <w:rPr>
          <w:rFonts w:eastAsia="Arial" w:cs="Arial"/>
          <w:sz w:val="16"/>
          <w:szCs w:val="16"/>
          <w:bdr w:val="nil"/>
          <w:lang w:val="en-GB"/>
        </w:rPr>
      </w:pPr>
      <w:r w:rsidRPr="00067752">
        <w:rPr>
          <w:rFonts w:eastAsia="Arial" w:cs="Arial"/>
          <w:sz w:val="16"/>
          <w:szCs w:val="16"/>
          <w:bdr w:val="nil"/>
          <w:lang w:val="en-GB"/>
        </w:rPr>
        <w:t>The Exhibitor’s personal data will be kept for the duration of its commercial relationship with the Organizer and then [</w:t>
      </w:r>
      <w:commentRangeStart w:id="5"/>
      <w:r w:rsidRPr="00292349">
        <w:rPr>
          <w:rFonts w:eastAsia="Arial" w:cs="Arial"/>
          <w:b/>
          <w:sz w:val="16"/>
          <w:szCs w:val="16"/>
          <w:highlight w:val="yellow"/>
          <w:bdr w:val="nil"/>
          <w:lang w:val="en-GB"/>
        </w:rPr>
        <w:t>Option</w:t>
      </w:r>
      <w:commentRangeEnd w:id="5"/>
      <w:r w:rsidR="00292349" w:rsidRPr="00292349">
        <w:rPr>
          <w:rStyle w:val="Marquedecommentaire"/>
          <w:b/>
          <w:highlight w:val="yellow"/>
        </w:rPr>
        <w:commentReference w:id="5"/>
      </w:r>
      <w:r w:rsidRPr="00292349">
        <w:rPr>
          <w:rFonts w:eastAsia="Arial" w:cs="Arial"/>
          <w:b/>
          <w:sz w:val="16"/>
          <w:szCs w:val="16"/>
          <w:highlight w:val="yellow"/>
          <w:bdr w:val="nil"/>
          <w:lang w:val="en-GB"/>
        </w:rPr>
        <w:t xml:space="preserve"> 1</w:t>
      </w:r>
      <w:r w:rsidRPr="00067752">
        <w:rPr>
          <w:rFonts w:eastAsia="Arial" w:cs="Arial"/>
          <w:sz w:val="16"/>
          <w:szCs w:val="16"/>
          <w:bdr w:val="nil"/>
          <w:lang w:val="en-GB"/>
        </w:rPr>
        <w:t xml:space="preserve"> </w:t>
      </w:r>
      <w:r w:rsidRPr="00292349">
        <w:rPr>
          <w:rFonts w:eastAsia="Arial" w:cs="Arial"/>
          <w:sz w:val="16"/>
          <w:szCs w:val="16"/>
          <w:highlight w:val="yellow"/>
          <w:bdr w:val="nil"/>
          <w:lang w:val="en-GB"/>
        </w:rPr>
        <w:t xml:space="preserve">during a period of 5 </w:t>
      </w:r>
      <w:r w:rsidRPr="00292349">
        <w:rPr>
          <w:rFonts w:eastAsia="Arial" w:cs="Arial"/>
          <w:sz w:val="16"/>
          <w:szCs w:val="16"/>
          <w:highlight w:val="yellow"/>
          <w:bdr w:val="nil"/>
          <w:lang w:val="en-GB"/>
        </w:rPr>
        <w:lastRenderedPageBreak/>
        <w:t>years from the date on which the Exhibitor most recently expressed an interest]</w:t>
      </w:r>
      <w:r w:rsidRPr="00067752">
        <w:rPr>
          <w:rFonts w:eastAsia="Arial" w:cs="Arial"/>
          <w:sz w:val="16"/>
          <w:szCs w:val="16"/>
          <w:bdr w:val="nil"/>
          <w:lang w:val="en-GB"/>
        </w:rPr>
        <w:t xml:space="preserve"> </w:t>
      </w:r>
      <w:r w:rsidRPr="00292349">
        <w:rPr>
          <w:rFonts w:eastAsia="Arial" w:cs="Arial"/>
          <w:sz w:val="16"/>
          <w:szCs w:val="16"/>
          <w:highlight w:val="yellow"/>
          <w:bdr w:val="nil"/>
          <w:lang w:val="en-GB"/>
        </w:rPr>
        <w:t>[</w:t>
      </w:r>
      <w:r w:rsidRPr="00292349">
        <w:rPr>
          <w:rFonts w:eastAsia="Arial" w:cs="Arial"/>
          <w:b/>
          <w:sz w:val="16"/>
          <w:szCs w:val="16"/>
          <w:highlight w:val="yellow"/>
          <w:bdr w:val="nil"/>
          <w:lang w:val="en-GB"/>
        </w:rPr>
        <w:t>Option 2</w:t>
      </w:r>
      <w:r w:rsidRPr="00292349">
        <w:rPr>
          <w:rFonts w:eastAsia="Arial" w:cs="Arial"/>
          <w:sz w:val="16"/>
          <w:szCs w:val="16"/>
          <w:highlight w:val="yellow"/>
          <w:bdr w:val="nil"/>
          <w:lang w:val="en-GB"/>
        </w:rPr>
        <w:t xml:space="preserve"> </w:t>
      </w:r>
      <w:commentRangeStart w:id="6"/>
      <w:commentRangeStart w:id="7"/>
      <w:r w:rsidRPr="00292349">
        <w:rPr>
          <w:rFonts w:eastAsia="Arial" w:cs="Arial"/>
          <w:sz w:val="16"/>
          <w:szCs w:val="16"/>
          <w:highlight w:val="yellow"/>
          <w:bdr w:val="nil"/>
          <w:lang w:val="en-GB"/>
        </w:rPr>
        <w:t>for</w:t>
      </w:r>
      <w:commentRangeEnd w:id="6"/>
      <w:r w:rsidR="00292349">
        <w:rPr>
          <w:rStyle w:val="Marquedecommentaire"/>
        </w:rPr>
        <w:commentReference w:id="6"/>
      </w:r>
      <w:commentRangeEnd w:id="7"/>
      <w:r w:rsidR="00393AEE">
        <w:rPr>
          <w:rStyle w:val="Marquedecommentaire"/>
        </w:rPr>
        <w:commentReference w:id="7"/>
      </w:r>
      <w:r w:rsidRPr="00292349">
        <w:rPr>
          <w:rFonts w:eastAsia="Arial" w:cs="Arial"/>
          <w:sz w:val="16"/>
          <w:szCs w:val="16"/>
          <w:highlight w:val="yellow"/>
          <w:bdr w:val="nil"/>
          <w:lang w:val="en-GB"/>
        </w:rPr>
        <w:t xml:space="preserve"> a period of three sessions from the date on which the Exhibitor most r</w:t>
      </w:r>
      <w:r w:rsidR="00292349" w:rsidRPr="00292349">
        <w:rPr>
          <w:rFonts w:eastAsia="Arial" w:cs="Arial"/>
          <w:sz w:val="16"/>
          <w:szCs w:val="16"/>
          <w:highlight w:val="yellow"/>
          <w:bdr w:val="nil"/>
          <w:lang w:val="en-GB"/>
        </w:rPr>
        <w:t>ecently expressed an interest].</w:t>
      </w:r>
    </w:p>
    <w:p w14:paraId="61689714" w14:textId="77777777" w:rsidR="00067752" w:rsidRPr="00067752" w:rsidRDefault="00067752" w:rsidP="00067752">
      <w:pPr>
        <w:jc w:val="both"/>
        <w:rPr>
          <w:rFonts w:eastAsia="Arial" w:cs="Arial"/>
          <w:sz w:val="16"/>
          <w:szCs w:val="16"/>
          <w:bdr w:val="nil"/>
          <w:lang w:val="en-GB"/>
        </w:rPr>
      </w:pPr>
    </w:p>
    <w:p w14:paraId="0478B768" w14:textId="77777777" w:rsidR="00067752" w:rsidRDefault="00067752" w:rsidP="00067752">
      <w:pPr>
        <w:jc w:val="both"/>
        <w:rPr>
          <w:rFonts w:eastAsia="Arial" w:cs="Arial"/>
          <w:sz w:val="16"/>
          <w:szCs w:val="16"/>
          <w:bdr w:val="nil"/>
          <w:lang w:val="en-GB"/>
        </w:rPr>
      </w:pPr>
      <w:r w:rsidRPr="00067752">
        <w:rPr>
          <w:rFonts w:eastAsia="Arial" w:cs="Arial"/>
          <w:sz w:val="16"/>
          <w:szCs w:val="16"/>
          <w:bdr w:val="nil"/>
          <w:lang w:val="en-GB"/>
        </w:rPr>
        <w:t>The data needed to establish proof of the said relationship, the data needed to comply with these General Terms and Conditions of Participation and the data needed in order for the Organizer to comply with its legal and regulatory obligations shall be kept in accordance with provisions in force.</w:t>
      </w:r>
    </w:p>
    <w:p w14:paraId="2620BBCB" w14:textId="77777777" w:rsidR="0072287A" w:rsidRPr="00C60C58" w:rsidRDefault="005279CD" w:rsidP="0072287A">
      <w:pPr>
        <w:jc w:val="both"/>
        <w:rPr>
          <w:rFonts w:cs="Arial"/>
          <w:sz w:val="16"/>
          <w:szCs w:val="16"/>
          <w:lang w:val="en-GB"/>
        </w:rPr>
      </w:pPr>
      <w:r w:rsidRPr="00C60C58">
        <w:rPr>
          <w:rFonts w:eastAsia="Arial" w:cs="Arial"/>
          <w:b/>
          <w:bCs/>
          <w:i/>
          <w:iCs/>
          <w:sz w:val="16"/>
          <w:szCs w:val="16"/>
          <w:highlight w:val="yellow"/>
          <w:bdr w:val="nil"/>
          <w:lang w:val="en-GB"/>
        </w:rPr>
        <w:t xml:space="preserve"> </w:t>
      </w:r>
    </w:p>
    <w:p w14:paraId="50D11843" w14:textId="77777777" w:rsidR="0072287A" w:rsidRPr="00C60C58" w:rsidRDefault="005279CD" w:rsidP="0072287A">
      <w:pPr>
        <w:pStyle w:val="Titre2"/>
        <w:numPr>
          <w:ilvl w:val="0"/>
          <w:numId w:val="1"/>
        </w:numPr>
        <w:tabs>
          <w:tab w:val="clear" w:pos="2062"/>
          <w:tab w:val="left" w:pos="426"/>
        </w:tabs>
        <w:spacing w:before="0" w:after="0"/>
        <w:ind w:left="0" w:firstLine="0"/>
        <w:rPr>
          <w:bCs w:val="0"/>
          <w:i w:val="0"/>
          <w:iCs w:val="0"/>
          <w:caps/>
          <w:sz w:val="16"/>
          <w:szCs w:val="16"/>
          <w:lang w:val="en-GB"/>
        </w:rPr>
      </w:pPr>
      <w:r w:rsidRPr="00C60C58">
        <w:rPr>
          <w:rFonts w:eastAsia="Arial"/>
          <w:i w:val="0"/>
          <w:iCs w:val="0"/>
          <w:caps/>
          <w:sz w:val="16"/>
          <w:szCs w:val="16"/>
          <w:bdr w:val="nil"/>
          <w:lang w:val="en-GB"/>
        </w:rPr>
        <w:t xml:space="preserve">SUBSTITUTION OPTION </w:t>
      </w:r>
    </w:p>
    <w:p w14:paraId="009CA10E" w14:textId="77777777" w:rsidR="0072287A" w:rsidRPr="00C60C58" w:rsidRDefault="005279CD" w:rsidP="0072287A">
      <w:pPr>
        <w:autoSpaceDE w:val="0"/>
        <w:autoSpaceDN w:val="0"/>
        <w:adjustRightInd w:val="0"/>
        <w:jc w:val="both"/>
        <w:rPr>
          <w:rFonts w:cs="Arial"/>
          <w:sz w:val="16"/>
          <w:szCs w:val="16"/>
          <w:lang w:val="en-GB"/>
        </w:rPr>
      </w:pPr>
      <w:r w:rsidRPr="00C60C58">
        <w:rPr>
          <w:rFonts w:eastAsia="Arial" w:cs="Arial"/>
          <w:sz w:val="16"/>
          <w:szCs w:val="16"/>
          <w:bdr w:val="nil"/>
          <w:lang w:val="en-GB"/>
        </w:rPr>
        <w:t>As part of the execution hereof, the Organiser may at any time be free to:</w:t>
      </w:r>
    </w:p>
    <w:p w14:paraId="13DB39FB" w14:textId="77777777" w:rsidR="0072287A" w:rsidRPr="00C60C58" w:rsidRDefault="005279CD" w:rsidP="0072287A">
      <w:pPr>
        <w:autoSpaceDE w:val="0"/>
        <w:autoSpaceDN w:val="0"/>
        <w:adjustRightInd w:val="0"/>
        <w:jc w:val="both"/>
        <w:rPr>
          <w:rFonts w:cs="Arial"/>
          <w:sz w:val="16"/>
          <w:szCs w:val="16"/>
          <w:lang w:val="en-GB"/>
        </w:rPr>
      </w:pPr>
      <w:r w:rsidRPr="00C60C58">
        <w:rPr>
          <w:rFonts w:eastAsia="Arial" w:cs="Arial"/>
          <w:sz w:val="16"/>
          <w:szCs w:val="16"/>
          <w:bdr w:val="nil"/>
          <w:lang w:val="en-GB"/>
        </w:rPr>
        <w:t>- be replaced by any company from the Comexposium Group to which it belongs, understood as referring to any controlling, controlled by or placed under the same control as the Organiser (as defined by Article L 233-3 of the Commercial Code), or</w:t>
      </w:r>
    </w:p>
    <w:p w14:paraId="5C4C05E2" w14:textId="77777777" w:rsidR="0072287A" w:rsidRPr="00C60C58" w:rsidRDefault="005279CD" w:rsidP="0072287A">
      <w:pPr>
        <w:autoSpaceDE w:val="0"/>
        <w:autoSpaceDN w:val="0"/>
        <w:adjustRightInd w:val="0"/>
        <w:jc w:val="both"/>
        <w:rPr>
          <w:rFonts w:cs="Arial"/>
          <w:sz w:val="16"/>
          <w:szCs w:val="16"/>
          <w:lang w:val="en-GB"/>
        </w:rPr>
      </w:pPr>
      <w:r w:rsidRPr="00C60C58">
        <w:rPr>
          <w:rFonts w:eastAsia="Arial" w:cs="Arial"/>
          <w:sz w:val="16"/>
          <w:szCs w:val="16"/>
          <w:bdr w:val="nil"/>
          <w:lang w:val="en-GB"/>
        </w:rPr>
        <w:t>- assign or transfer, in any way and to any person of its choice, the rights and obligations ensuing from these Terms and Conditions, namely in the event of sale or lease management of the Show</w:t>
      </w:r>
      <w:r w:rsidR="00F179A7" w:rsidRPr="00C60C58">
        <w:rPr>
          <w:rFonts w:eastAsia="Arial" w:cs="Arial"/>
          <w:sz w:val="16"/>
          <w:szCs w:val="16"/>
          <w:bdr w:val="nil"/>
          <w:lang w:val="en-GB"/>
        </w:rPr>
        <w:t>’</w:t>
      </w:r>
      <w:r w:rsidRPr="00C60C58">
        <w:rPr>
          <w:rFonts w:eastAsia="Arial" w:cs="Arial"/>
          <w:sz w:val="16"/>
          <w:szCs w:val="16"/>
          <w:bdr w:val="nil"/>
          <w:lang w:val="en-GB"/>
        </w:rPr>
        <w:t>s business assets.</w:t>
      </w:r>
    </w:p>
    <w:p w14:paraId="6B8AA12D" w14:textId="77777777" w:rsidR="0072287A" w:rsidRPr="00C60C58" w:rsidRDefault="005279CD" w:rsidP="0072287A">
      <w:pPr>
        <w:autoSpaceDE w:val="0"/>
        <w:autoSpaceDN w:val="0"/>
        <w:adjustRightInd w:val="0"/>
        <w:jc w:val="both"/>
        <w:rPr>
          <w:rFonts w:cs="Arial"/>
          <w:sz w:val="16"/>
          <w:szCs w:val="16"/>
          <w:lang w:val="en-GB"/>
        </w:rPr>
      </w:pPr>
      <w:r w:rsidRPr="00C60C58">
        <w:rPr>
          <w:rFonts w:eastAsia="Arial" w:cs="Arial"/>
          <w:sz w:val="16"/>
          <w:szCs w:val="16"/>
          <w:bdr w:val="nil"/>
          <w:lang w:val="en-GB"/>
        </w:rPr>
        <w:t>It is expressly agreed that this transfer and substitution will not alter the application to participate in the Show, which the Exhibitor will uphold.</w:t>
      </w:r>
    </w:p>
    <w:p w14:paraId="40563D6C" w14:textId="77777777" w:rsidR="0072287A" w:rsidRPr="00C60C58" w:rsidRDefault="0072287A" w:rsidP="0072287A">
      <w:pPr>
        <w:jc w:val="both"/>
        <w:rPr>
          <w:rFonts w:cs="Arial"/>
          <w:sz w:val="16"/>
          <w:szCs w:val="16"/>
          <w:lang w:val="en-GB"/>
        </w:rPr>
      </w:pPr>
    </w:p>
    <w:p w14:paraId="477F3EA9" w14:textId="77777777" w:rsidR="00DE4F81" w:rsidRPr="00290744" w:rsidRDefault="00DE4F81" w:rsidP="00DE4F81">
      <w:pPr>
        <w:pStyle w:val="Titre2"/>
        <w:numPr>
          <w:ilvl w:val="0"/>
          <w:numId w:val="1"/>
        </w:numPr>
        <w:tabs>
          <w:tab w:val="clear" w:pos="2062"/>
          <w:tab w:val="num" w:pos="0"/>
          <w:tab w:val="num" w:pos="426"/>
        </w:tabs>
        <w:spacing w:before="0" w:after="0"/>
        <w:ind w:left="0" w:firstLine="0"/>
        <w:rPr>
          <w:bCs w:val="0"/>
          <w:i w:val="0"/>
          <w:iCs w:val="0"/>
          <w:caps/>
          <w:sz w:val="16"/>
          <w:szCs w:val="16"/>
          <w:lang w:val="en-GB"/>
        </w:rPr>
      </w:pPr>
      <w:r>
        <w:rPr>
          <w:bCs w:val="0"/>
          <w:i w:val="0"/>
          <w:iCs w:val="0"/>
          <w:caps/>
          <w:sz w:val="16"/>
          <w:szCs w:val="16"/>
          <w:lang w:val="en-GB"/>
        </w:rPr>
        <w:t>COMPLIANCE</w:t>
      </w:r>
    </w:p>
    <w:p w14:paraId="7793BED8" w14:textId="58B3BFC5" w:rsidR="00DE4F81" w:rsidRDefault="00DE4F81" w:rsidP="00DE4F81">
      <w:pPr>
        <w:jc w:val="both"/>
        <w:rPr>
          <w:rFonts w:eastAsia="Arial" w:cs="Arial"/>
          <w:sz w:val="16"/>
          <w:szCs w:val="16"/>
          <w:bdr w:val="nil"/>
          <w:lang w:val="en-GB"/>
        </w:rPr>
      </w:pPr>
      <w:r w:rsidRPr="00290744">
        <w:rPr>
          <w:rFonts w:eastAsia="Arial" w:cs="Arial"/>
          <w:sz w:val="16"/>
          <w:szCs w:val="16"/>
          <w:bdr w:val="nil"/>
          <w:lang w:val="en-GB"/>
        </w:rPr>
        <w:t xml:space="preserve">The Exhibitor shall abide by all applicable legal requirements governing the duties (especially the </w:t>
      </w:r>
      <w:proofErr w:type="spellStart"/>
      <w:r w:rsidRPr="00290744">
        <w:rPr>
          <w:rFonts w:eastAsia="Arial" w:cs="Arial"/>
          <w:sz w:val="16"/>
          <w:szCs w:val="16"/>
          <w:bdr w:val="nil"/>
          <w:lang w:val="en-GB"/>
        </w:rPr>
        <w:t>Sapin</w:t>
      </w:r>
      <w:proofErr w:type="spellEnd"/>
      <w:r w:rsidRPr="00290744">
        <w:rPr>
          <w:rFonts w:eastAsia="Arial" w:cs="Arial"/>
          <w:sz w:val="16"/>
          <w:szCs w:val="16"/>
          <w:bdr w:val="nil"/>
          <w:lang w:val="en-GB"/>
        </w:rPr>
        <w:t xml:space="preserve"> 2 law, the Foreign Corrupt Practices Act and UK Bribery Act for anticorruption requirements), obligations, and internal business practices that shall be transmitted to the Organizer and shall obtain any permits or licenses necessary for its operations. The Exhibitor shall not undertake any action in violation of any applicable legal requirement that could result in liability being imposed the Organizer. The Exhibitor engages to comply with the internal policies (especially the Code of Business Ethics and the Gift &amp; Hospitality process available on the corporate website of the Organizer </w:t>
      </w:r>
      <w:hyperlink r:id="rId11" w:history="1">
        <w:r w:rsidRPr="00290744">
          <w:rPr>
            <w:rFonts w:eastAsia="Arial" w:cs="Arial"/>
            <w:sz w:val="16"/>
            <w:szCs w:val="16"/>
            <w:bdr w:val="nil"/>
            <w:lang w:val="en-GB"/>
          </w:rPr>
          <w:t>www.comexposium.com</w:t>
        </w:r>
      </w:hyperlink>
      <w:r w:rsidRPr="00290744">
        <w:rPr>
          <w:rFonts w:eastAsia="Arial" w:cs="Arial"/>
          <w:sz w:val="16"/>
          <w:szCs w:val="16"/>
          <w:bdr w:val="nil"/>
          <w:lang w:val="en-GB"/>
        </w:rPr>
        <w:t>) disclosed by the Organizer and any requirement edited by those.</w:t>
      </w:r>
    </w:p>
    <w:p w14:paraId="7A0D626C" w14:textId="77777777" w:rsidR="00DE4F81" w:rsidRPr="00290744" w:rsidRDefault="00DE4F81" w:rsidP="00DE4F81">
      <w:pPr>
        <w:jc w:val="both"/>
        <w:rPr>
          <w:rFonts w:eastAsia="Arial" w:cs="Arial"/>
          <w:sz w:val="16"/>
          <w:szCs w:val="16"/>
          <w:bdr w:val="nil"/>
          <w:lang w:val="en-GB"/>
        </w:rPr>
      </w:pPr>
    </w:p>
    <w:p w14:paraId="6E85B01C" w14:textId="77777777" w:rsidR="0072287A" w:rsidRPr="00C60C58" w:rsidRDefault="005279CD" w:rsidP="0072287A">
      <w:pPr>
        <w:pStyle w:val="Titre2"/>
        <w:numPr>
          <w:ilvl w:val="0"/>
          <w:numId w:val="1"/>
        </w:numPr>
        <w:tabs>
          <w:tab w:val="clear" w:pos="2062"/>
          <w:tab w:val="num" w:pos="0"/>
          <w:tab w:val="num" w:pos="426"/>
        </w:tabs>
        <w:spacing w:before="0" w:after="0"/>
        <w:ind w:left="0" w:firstLine="0"/>
        <w:rPr>
          <w:bCs w:val="0"/>
          <w:i w:val="0"/>
          <w:iCs w:val="0"/>
          <w:caps/>
          <w:sz w:val="16"/>
          <w:szCs w:val="16"/>
          <w:lang w:val="en-GB"/>
        </w:rPr>
      </w:pPr>
      <w:r w:rsidRPr="00C60C58">
        <w:rPr>
          <w:rFonts w:eastAsia="Arial"/>
          <w:i w:val="0"/>
          <w:iCs w:val="0"/>
          <w:caps/>
          <w:sz w:val="16"/>
          <w:szCs w:val="16"/>
          <w:bdr w:val="nil"/>
          <w:lang w:val="en-GB"/>
        </w:rPr>
        <w:t>COMPLAINTS AND DISPUTES - GOVERNING LAW - JURISDICTION</w:t>
      </w:r>
    </w:p>
    <w:p w14:paraId="19C20B26" w14:textId="77777777" w:rsidR="0072287A" w:rsidRPr="00C60C58" w:rsidRDefault="005279CD" w:rsidP="00393AEE">
      <w:pPr>
        <w:jc w:val="both"/>
        <w:rPr>
          <w:rFonts w:cs="Arial"/>
          <w:sz w:val="16"/>
          <w:szCs w:val="16"/>
          <w:lang w:val="en-GB"/>
        </w:rPr>
      </w:pPr>
      <w:r w:rsidRPr="00C60C58">
        <w:rPr>
          <w:rFonts w:eastAsia="Arial" w:cs="Arial"/>
          <w:sz w:val="16"/>
          <w:szCs w:val="16"/>
          <w:bdr w:val="nil"/>
          <w:lang w:val="en-GB"/>
        </w:rPr>
        <w:t>All complaints must be sent by registered post with confirmation of delivery within ten (10) days of the Show closing.</w:t>
      </w:r>
    </w:p>
    <w:p w14:paraId="443276B6" w14:textId="62C195BA" w:rsidR="00393AEE" w:rsidRPr="005442F4" w:rsidRDefault="005279CD" w:rsidP="00393AEE">
      <w:pPr>
        <w:jc w:val="both"/>
        <w:rPr>
          <w:rFonts w:ascii="Calibri" w:hAnsi="Calibri"/>
          <w:lang w:val="en-US"/>
        </w:rPr>
      </w:pPr>
      <w:r w:rsidRPr="00C60C58">
        <w:rPr>
          <w:rFonts w:eastAsia="Arial" w:cs="Arial"/>
          <w:sz w:val="16"/>
          <w:szCs w:val="16"/>
          <w:bdr w:val="nil"/>
          <w:lang w:val="en-GB"/>
        </w:rPr>
        <w:t>The parties shall endeavour to settle amicably and rapidly any dispute that may arise between them in relation to the interpretation and/or execution of the contract and these Terms and Conditions</w:t>
      </w:r>
      <w:r w:rsidR="003B2944" w:rsidRPr="00C60C58">
        <w:rPr>
          <w:rFonts w:eastAsia="Arial" w:cs="Arial"/>
          <w:sz w:val="16"/>
          <w:szCs w:val="16"/>
          <w:bdr w:val="nil"/>
          <w:lang w:val="en-GB"/>
        </w:rPr>
        <w:t>.</w:t>
      </w:r>
      <w:r w:rsidR="00393AEE" w:rsidRPr="00393AEE">
        <w:rPr>
          <w:rFonts w:eastAsia="Arial" w:cs="Arial"/>
          <w:sz w:val="16"/>
          <w:szCs w:val="16"/>
          <w:bdr w:val="nil"/>
          <w:lang w:val="en-GB"/>
        </w:rPr>
        <w:t xml:space="preserve"> If at the end of a period of 90 calendar days after the date of receipt of the registered letter with </w:t>
      </w:r>
      <w:r w:rsidR="00393AEE" w:rsidRPr="00393AEE">
        <w:rPr>
          <w:rFonts w:eastAsia="Arial" w:cs="Arial"/>
          <w:sz w:val="16"/>
          <w:szCs w:val="16"/>
          <w:bdr w:val="nil"/>
          <w:lang w:val="en-GB"/>
        </w:rPr>
        <w:lastRenderedPageBreak/>
        <w:t xml:space="preserve">acknowledgement of receipt notifying the dispute, the Organiser and the </w:t>
      </w:r>
      <w:r w:rsidR="001E49FB">
        <w:rPr>
          <w:rFonts w:eastAsia="Arial" w:cs="Arial"/>
          <w:sz w:val="16"/>
          <w:szCs w:val="16"/>
          <w:bdr w:val="nil"/>
          <w:lang w:val="en-GB"/>
        </w:rPr>
        <w:t>Exhibitor</w:t>
      </w:r>
      <w:r w:rsidR="00393AEE" w:rsidRPr="00393AEE">
        <w:rPr>
          <w:rFonts w:eastAsia="Arial" w:cs="Arial"/>
          <w:sz w:val="16"/>
          <w:szCs w:val="16"/>
          <w:bdr w:val="nil"/>
          <w:lang w:val="en-GB"/>
        </w:rPr>
        <w:t xml:space="preserve"> do not reach an agreement, the dispute will then fall within the exclusive jurisdiction of the courts of Nanterre.</w:t>
      </w:r>
    </w:p>
    <w:p w14:paraId="5F011003" w14:textId="77777777" w:rsidR="0072287A" w:rsidRPr="00C60C58" w:rsidRDefault="003B2944" w:rsidP="0072287A">
      <w:pPr>
        <w:jc w:val="both"/>
        <w:rPr>
          <w:rFonts w:cs="Arial"/>
          <w:sz w:val="16"/>
          <w:szCs w:val="16"/>
          <w:lang w:val="en-GB"/>
        </w:rPr>
      </w:pPr>
      <w:r>
        <w:rPr>
          <w:rFonts w:eastAsia="Arial" w:cs="Arial"/>
          <w:sz w:val="16"/>
          <w:szCs w:val="16"/>
          <w:bdr w:val="nil"/>
          <w:lang w:val="en-GB"/>
        </w:rPr>
        <w:t xml:space="preserve"> </w:t>
      </w:r>
    </w:p>
    <w:p w14:paraId="46D03282" w14:textId="77777777" w:rsidR="0072287A" w:rsidRPr="00C60C58" w:rsidRDefault="0072287A" w:rsidP="0072287A">
      <w:pPr>
        <w:jc w:val="both"/>
        <w:rPr>
          <w:rFonts w:cs="Arial"/>
          <w:sz w:val="16"/>
          <w:szCs w:val="16"/>
          <w:lang w:val="en-GB"/>
        </w:rPr>
      </w:pPr>
    </w:p>
    <w:p w14:paraId="3C2E82E3" w14:textId="77777777" w:rsidR="0072287A" w:rsidRDefault="005279CD" w:rsidP="0072287A">
      <w:pPr>
        <w:jc w:val="both"/>
        <w:rPr>
          <w:rFonts w:eastAsia="Arial" w:cs="Arial"/>
          <w:sz w:val="16"/>
          <w:szCs w:val="16"/>
          <w:bdr w:val="nil"/>
          <w:lang w:val="en-GB"/>
        </w:rPr>
      </w:pPr>
      <w:r w:rsidRPr="00C60C58">
        <w:rPr>
          <w:rFonts w:eastAsia="Arial" w:cs="Arial"/>
          <w:sz w:val="16"/>
          <w:szCs w:val="16"/>
          <w:bdr w:val="nil"/>
          <w:lang w:val="en-GB"/>
        </w:rPr>
        <w:t>Participation in the Show and all actions taken in relation to this participation are subject to French law.</w:t>
      </w:r>
    </w:p>
    <w:p w14:paraId="5F601A40" w14:textId="77777777" w:rsidR="0049463F" w:rsidRPr="0049463F" w:rsidRDefault="0049463F" w:rsidP="0072287A">
      <w:pPr>
        <w:jc w:val="both"/>
        <w:rPr>
          <w:rFonts w:eastAsia="Arial" w:cs="Arial"/>
          <w:sz w:val="16"/>
          <w:szCs w:val="16"/>
          <w:bdr w:val="nil"/>
          <w:lang w:val="en-GB"/>
        </w:rPr>
      </w:pPr>
      <w:r w:rsidRPr="0049463F">
        <w:rPr>
          <w:rFonts w:eastAsia="Arial" w:cs="Arial"/>
          <w:sz w:val="16"/>
          <w:szCs w:val="16"/>
          <w:bdr w:val="nil"/>
          <w:lang w:val="en-GB"/>
        </w:rPr>
        <w:t>In case of contradiction between this translation of the General Conditions of Participation and the French version thereof, only the French version shall prevail.</w:t>
      </w:r>
    </w:p>
    <w:p w14:paraId="04DBF6A6" w14:textId="77777777" w:rsidR="0072287A" w:rsidRPr="00E10954" w:rsidRDefault="0072287A" w:rsidP="0072287A">
      <w:pPr>
        <w:jc w:val="both"/>
        <w:rPr>
          <w:rFonts w:cs="Arial"/>
          <w:sz w:val="16"/>
          <w:szCs w:val="16"/>
          <w:lang w:val="en-US"/>
        </w:rPr>
      </w:pPr>
    </w:p>
    <w:p w14:paraId="0591F947" w14:textId="77777777" w:rsidR="0072287A" w:rsidRPr="00C60C58" w:rsidRDefault="005279CD" w:rsidP="0072287A">
      <w:pPr>
        <w:pStyle w:val="Titre2"/>
        <w:numPr>
          <w:ilvl w:val="0"/>
          <w:numId w:val="1"/>
        </w:numPr>
        <w:tabs>
          <w:tab w:val="clear" w:pos="2062"/>
          <w:tab w:val="num" w:pos="426"/>
          <w:tab w:val="num" w:pos="567"/>
        </w:tabs>
        <w:spacing w:before="0" w:after="0"/>
        <w:ind w:hanging="2062"/>
        <w:jc w:val="both"/>
        <w:rPr>
          <w:bCs w:val="0"/>
          <w:i w:val="0"/>
          <w:iCs w:val="0"/>
          <w:caps/>
          <w:sz w:val="16"/>
          <w:szCs w:val="16"/>
          <w:lang w:val="en-GB"/>
        </w:rPr>
      </w:pPr>
      <w:r w:rsidRPr="00C60C58">
        <w:rPr>
          <w:rFonts w:eastAsia="Arial"/>
          <w:i w:val="0"/>
          <w:iCs w:val="0"/>
          <w:caps/>
          <w:sz w:val="16"/>
          <w:szCs w:val="16"/>
          <w:bdr w:val="nil"/>
          <w:lang w:val="en-GB"/>
        </w:rPr>
        <w:t>TOLERANCE</w:t>
      </w:r>
    </w:p>
    <w:p w14:paraId="4C14CA65" w14:textId="02D0D225" w:rsidR="0072287A" w:rsidRPr="00C60C58" w:rsidRDefault="005279CD" w:rsidP="0072287A">
      <w:pPr>
        <w:tabs>
          <w:tab w:val="left" w:pos="180"/>
          <w:tab w:val="left" w:pos="1080"/>
          <w:tab w:val="left" w:pos="1620"/>
          <w:tab w:val="left" w:pos="3240"/>
          <w:tab w:val="left" w:pos="4500"/>
        </w:tabs>
        <w:jc w:val="both"/>
        <w:rPr>
          <w:rFonts w:cs="Arial"/>
          <w:sz w:val="16"/>
          <w:szCs w:val="16"/>
          <w:lang w:val="en-GB"/>
        </w:rPr>
      </w:pPr>
      <w:r w:rsidRPr="00C60C58">
        <w:rPr>
          <w:rFonts w:eastAsia="Arial" w:cs="Arial"/>
          <w:sz w:val="16"/>
          <w:szCs w:val="16"/>
          <w:bdr w:val="nil"/>
          <w:lang w:val="en-GB"/>
        </w:rPr>
        <w:t xml:space="preserve">Any tolerance shown by the Organiser regarding any partial or complete failure by the Exhibitor to carry out any provision(s) set out </w:t>
      </w:r>
      <w:r w:rsidR="003217C9">
        <w:rPr>
          <w:rFonts w:eastAsia="Arial" w:cs="Arial"/>
          <w:sz w:val="16"/>
          <w:szCs w:val="16"/>
          <w:bdr w:val="nil"/>
          <w:lang w:val="en-GB"/>
        </w:rPr>
        <w:t xml:space="preserve">in the Contractual documents </w:t>
      </w:r>
      <w:r w:rsidRPr="00C60C58">
        <w:rPr>
          <w:rFonts w:eastAsia="Arial" w:cs="Arial"/>
          <w:sz w:val="16"/>
          <w:szCs w:val="16"/>
          <w:bdr w:val="nil"/>
          <w:lang w:val="en-GB"/>
        </w:rPr>
        <w:t>shall under no circumstances, irrespective of the duration or frequency, give rise to any rights which benefit the Exhibitor nor shall such tolerance modify, in any manner, the extent or terms of performance of the Exhibitor</w:t>
      </w:r>
      <w:r w:rsidR="00F179A7" w:rsidRPr="00C60C58">
        <w:rPr>
          <w:rFonts w:eastAsia="Arial" w:cs="Arial"/>
          <w:sz w:val="16"/>
          <w:szCs w:val="16"/>
          <w:bdr w:val="nil"/>
          <w:lang w:val="en-GB"/>
        </w:rPr>
        <w:t>’</w:t>
      </w:r>
      <w:r w:rsidRPr="00C60C58">
        <w:rPr>
          <w:rFonts w:eastAsia="Arial" w:cs="Arial"/>
          <w:sz w:val="16"/>
          <w:szCs w:val="16"/>
          <w:bdr w:val="nil"/>
          <w:lang w:val="en-GB"/>
        </w:rPr>
        <w:t>s obligations.</w:t>
      </w:r>
    </w:p>
    <w:p w14:paraId="54A567F8" w14:textId="77777777" w:rsidR="0072287A" w:rsidRPr="00C60C58" w:rsidRDefault="0072287A" w:rsidP="0072287A">
      <w:pPr>
        <w:pStyle w:val="Titre2"/>
        <w:spacing w:before="0" w:after="0"/>
        <w:jc w:val="both"/>
        <w:rPr>
          <w:i w:val="0"/>
          <w:caps/>
          <w:sz w:val="16"/>
          <w:lang w:val="en-GB"/>
        </w:rPr>
      </w:pPr>
    </w:p>
    <w:p w14:paraId="689288C8" w14:textId="77777777" w:rsidR="0072287A" w:rsidRPr="00C60C58" w:rsidRDefault="005279CD" w:rsidP="0072287A">
      <w:pPr>
        <w:pStyle w:val="Titre2"/>
        <w:numPr>
          <w:ilvl w:val="0"/>
          <w:numId w:val="1"/>
        </w:numPr>
        <w:tabs>
          <w:tab w:val="clear" w:pos="2062"/>
          <w:tab w:val="num" w:pos="426"/>
          <w:tab w:val="num" w:pos="567"/>
        </w:tabs>
        <w:spacing w:before="0" w:after="0"/>
        <w:ind w:hanging="2062"/>
        <w:jc w:val="both"/>
        <w:rPr>
          <w:bCs w:val="0"/>
          <w:i w:val="0"/>
          <w:iCs w:val="0"/>
          <w:caps/>
          <w:sz w:val="16"/>
          <w:szCs w:val="16"/>
          <w:lang w:val="en-GB"/>
        </w:rPr>
      </w:pPr>
      <w:r w:rsidRPr="00C60C58">
        <w:rPr>
          <w:rFonts w:eastAsia="Arial"/>
          <w:i w:val="0"/>
          <w:iCs w:val="0"/>
          <w:caps/>
          <w:sz w:val="16"/>
          <w:szCs w:val="16"/>
          <w:bdr w:val="nil"/>
          <w:lang w:val="en-GB"/>
        </w:rPr>
        <w:t>INVALIDITY</w:t>
      </w:r>
    </w:p>
    <w:p w14:paraId="58964BE1"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In the event that one or more provisions of these Terms and Conditions are found to be invalid or declared as such under any law or regulation or following a final court decision, the remaining provisions will remain in force and retain their scope of application.</w:t>
      </w:r>
    </w:p>
    <w:p w14:paraId="18E9CDCF" w14:textId="77777777" w:rsidR="0072287A" w:rsidRPr="00C60C58" w:rsidRDefault="0072287A" w:rsidP="0072287A">
      <w:pPr>
        <w:jc w:val="both"/>
        <w:rPr>
          <w:rFonts w:cs="Arial"/>
          <w:sz w:val="16"/>
          <w:szCs w:val="16"/>
          <w:lang w:val="en-GB"/>
        </w:rPr>
      </w:pPr>
    </w:p>
    <w:p w14:paraId="5C893439" w14:textId="77777777" w:rsidR="0072287A" w:rsidRPr="00C60C58" w:rsidRDefault="005279CD" w:rsidP="0072287A">
      <w:pPr>
        <w:pStyle w:val="Titre2"/>
        <w:numPr>
          <w:ilvl w:val="0"/>
          <w:numId w:val="1"/>
        </w:numPr>
        <w:tabs>
          <w:tab w:val="clear" w:pos="2062"/>
          <w:tab w:val="num" w:pos="426"/>
          <w:tab w:val="num" w:pos="1800"/>
        </w:tabs>
        <w:spacing w:before="0" w:after="0"/>
        <w:ind w:left="1980" w:hanging="1980"/>
        <w:jc w:val="both"/>
        <w:rPr>
          <w:bCs w:val="0"/>
          <w:i w:val="0"/>
          <w:iCs w:val="0"/>
          <w:caps/>
          <w:sz w:val="16"/>
          <w:szCs w:val="16"/>
          <w:lang w:val="en-GB"/>
        </w:rPr>
      </w:pPr>
      <w:r w:rsidRPr="00C60C58">
        <w:rPr>
          <w:rFonts w:eastAsia="Arial"/>
          <w:i w:val="0"/>
          <w:iCs w:val="0"/>
          <w:caps/>
          <w:sz w:val="16"/>
          <w:szCs w:val="16"/>
          <w:bdr w:val="nil"/>
          <w:lang w:val="en-GB"/>
        </w:rPr>
        <w:t xml:space="preserve">SANCTIONS </w:t>
      </w:r>
    </w:p>
    <w:p w14:paraId="16A54720" w14:textId="447610FE"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In the event of any breach of the </w:t>
      </w:r>
      <w:r w:rsidR="00CC376A">
        <w:rPr>
          <w:rFonts w:eastAsia="Arial" w:cs="Arial"/>
          <w:sz w:val="16"/>
          <w:szCs w:val="16"/>
          <w:bdr w:val="nil"/>
          <w:lang w:val="en-GB"/>
        </w:rPr>
        <w:t>Contractual documents</w:t>
      </w:r>
      <w:r w:rsidRPr="00CC376A">
        <w:rPr>
          <w:rFonts w:eastAsia="Arial" w:cs="Arial"/>
          <w:sz w:val="16"/>
          <w:szCs w:val="16"/>
          <w:bdr w:val="nil"/>
          <w:lang w:val="en-GB"/>
        </w:rPr>
        <w:t>, the</w:t>
      </w:r>
      <w:r w:rsidRPr="00C60C58">
        <w:rPr>
          <w:rFonts w:eastAsia="Arial" w:cs="Arial"/>
          <w:sz w:val="16"/>
          <w:szCs w:val="16"/>
          <w:bdr w:val="nil"/>
          <w:lang w:val="en-GB"/>
        </w:rPr>
        <w:t xml:space="preserve"> Organiser, having given formal notice </w:t>
      </w:r>
      <w:r w:rsidR="00933718">
        <w:rPr>
          <w:rFonts w:eastAsia="Arial" w:cs="Arial"/>
          <w:sz w:val="16"/>
          <w:szCs w:val="16"/>
          <w:bdr w:val="nil"/>
          <w:lang w:val="en-GB"/>
        </w:rPr>
        <w:t xml:space="preserve">if necessary </w:t>
      </w:r>
      <w:r w:rsidRPr="00C60C58">
        <w:rPr>
          <w:rFonts w:eastAsia="Arial" w:cs="Arial"/>
          <w:sz w:val="16"/>
          <w:szCs w:val="16"/>
          <w:bdr w:val="nil"/>
          <w:lang w:val="en-GB"/>
        </w:rPr>
        <w:t>in the presence of a bailiff in respect thereof and where the breach remains unremedied, shall have the right to close the corresponding Exhibitor</w:t>
      </w:r>
      <w:r w:rsidR="00F179A7" w:rsidRPr="00C60C58">
        <w:rPr>
          <w:rFonts w:eastAsia="Arial" w:cs="Arial"/>
          <w:sz w:val="16"/>
          <w:szCs w:val="16"/>
          <w:bdr w:val="nil"/>
          <w:lang w:val="en-GB"/>
        </w:rPr>
        <w:t>’</w:t>
      </w:r>
      <w:r w:rsidRPr="00C60C58">
        <w:rPr>
          <w:rFonts w:eastAsia="Arial" w:cs="Arial"/>
          <w:sz w:val="16"/>
          <w:szCs w:val="16"/>
          <w:bdr w:val="nil"/>
          <w:lang w:val="en-GB"/>
        </w:rPr>
        <w:t>s stand forthwith and prevent the Exhibitor from entering the stand area, without such an action giving rise to a right to claim material or non-material damages from the Organiser in respect thereof.</w:t>
      </w:r>
    </w:p>
    <w:p w14:paraId="5DA656FD" w14:textId="77777777" w:rsidR="0072287A" w:rsidRPr="00C60C58" w:rsidRDefault="0072287A" w:rsidP="0072287A">
      <w:pPr>
        <w:jc w:val="both"/>
        <w:rPr>
          <w:rFonts w:cs="Arial"/>
          <w:sz w:val="16"/>
          <w:szCs w:val="16"/>
          <w:lang w:val="en-GB"/>
        </w:rPr>
      </w:pPr>
    </w:p>
    <w:p w14:paraId="516402DF"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The Exhibitor shall be liable for any costs arising from the Organiser</w:t>
      </w:r>
      <w:r w:rsidR="00F179A7" w:rsidRPr="00C60C58">
        <w:rPr>
          <w:rFonts w:eastAsia="Arial" w:cs="Arial"/>
          <w:sz w:val="16"/>
          <w:szCs w:val="16"/>
          <w:bdr w:val="nil"/>
          <w:lang w:val="en-GB"/>
        </w:rPr>
        <w:t>’</w:t>
      </w:r>
      <w:r w:rsidRPr="00C60C58">
        <w:rPr>
          <w:rFonts w:eastAsia="Arial" w:cs="Arial"/>
          <w:sz w:val="16"/>
          <w:szCs w:val="16"/>
          <w:bdr w:val="nil"/>
          <w:lang w:val="en-GB"/>
        </w:rPr>
        <w:t>s intervention (bailiff</w:t>
      </w:r>
      <w:r w:rsidR="00F179A7" w:rsidRPr="00C60C58">
        <w:rPr>
          <w:rFonts w:eastAsia="Arial" w:cs="Arial"/>
          <w:sz w:val="16"/>
          <w:szCs w:val="16"/>
          <w:bdr w:val="nil"/>
          <w:lang w:val="en-GB"/>
        </w:rPr>
        <w:t>’</w:t>
      </w:r>
      <w:r w:rsidRPr="00C60C58">
        <w:rPr>
          <w:rFonts w:eastAsia="Arial" w:cs="Arial"/>
          <w:sz w:val="16"/>
          <w:szCs w:val="16"/>
          <w:bdr w:val="nil"/>
          <w:lang w:val="en-GB"/>
        </w:rPr>
        <w:t>s fees and/or fees relating to the stand closure).</w:t>
      </w:r>
    </w:p>
    <w:p w14:paraId="04CF127C" w14:textId="77777777" w:rsidR="0072287A" w:rsidRPr="00C60C58" w:rsidRDefault="0072287A" w:rsidP="0072287A">
      <w:pPr>
        <w:jc w:val="both"/>
        <w:rPr>
          <w:rFonts w:cs="Arial"/>
          <w:sz w:val="16"/>
          <w:szCs w:val="16"/>
          <w:lang w:val="en-GB"/>
        </w:rPr>
      </w:pPr>
    </w:p>
    <w:p w14:paraId="1704E0FD"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 xml:space="preserve">In any event, once any breach has been identified, the Organiser has the right to terminate this contract without incurring liability for any losses suffered by the Exhibitor, and will </w:t>
      </w:r>
      <w:r w:rsidR="0029437C">
        <w:rPr>
          <w:rFonts w:eastAsia="Arial" w:cs="Arial"/>
          <w:sz w:val="16"/>
          <w:szCs w:val="16"/>
          <w:bdr w:val="nil"/>
          <w:lang w:val="en-GB"/>
        </w:rPr>
        <w:t>be free from any commitment towards the latter.</w:t>
      </w:r>
      <w:r w:rsidRPr="00C60C58">
        <w:rPr>
          <w:rFonts w:eastAsia="Arial" w:cs="Arial"/>
          <w:sz w:val="16"/>
          <w:szCs w:val="16"/>
          <w:bdr w:val="nil"/>
          <w:lang w:val="en-GB"/>
        </w:rPr>
        <w:t xml:space="preserve"> </w:t>
      </w:r>
    </w:p>
    <w:p w14:paraId="3137F765" w14:textId="77777777" w:rsidR="0072287A" w:rsidRPr="00C60C58" w:rsidRDefault="0072287A" w:rsidP="0072287A">
      <w:pPr>
        <w:jc w:val="both"/>
        <w:rPr>
          <w:rFonts w:cs="Arial"/>
          <w:sz w:val="16"/>
          <w:szCs w:val="16"/>
          <w:lang w:val="en-GB"/>
        </w:rPr>
      </w:pPr>
    </w:p>
    <w:p w14:paraId="4B1A9AFB" w14:textId="77777777" w:rsidR="0072287A" w:rsidRPr="00C60C58" w:rsidRDefault="005279CD" w:rsidP="0072287A">
      <w:pPr>
        <w:jc w:val="both"/>
        <w:rPr>
          <w:rFonts w:cs="Arial"/>
          <w:sz w:val="16"/>
          <w:szCs w:val="16"/>
          <w:lang w:val="en-GB"/>
        </w:rPr>
      </w:pPr>
      <w:r w:rsidRPr="00C60C58">
        <w:rPr>
          <w:rFonts w:eastAsia="Arial" w:cs="Arial"/>
          <w:sz w:val="16"/>
          <w:szCs w:val="16"/>
          <w:bdr w:val="nil"/>
          <w:lang w:val="en-GB"/>
        </w:rPr>
        <w:t>In addition, the Organiser has the right to refuse the Exhibitor admission to any Show organised by any company within the Comexposium Group for a period of three (3) years.</w:t>
      </w:r>
    </w:p>
    <w:p w14:paraId="56B87F5A" w14:textId="77777777" w:rsidR="0072287A" w:rsidRPr="00C60C58" w:rsidRDefault="0072287A" w:rsidP="0072287A">
      <w:pPr>
        <w:jc w:val="both"/>
        <w:rPr>
          <w:rFonts w:cs="Arial"/>
          <w:sz w:val="16"/>
          <w:szCs w:val="16"/>
          <w:lang w:val="en-GB"/>
        </w:rPr>
      </w:pPr>
    </w:p>
    <w:p w14:paraId="7EFA764F" w14:textId="77777777" w:rsidR="0072287A" w:rsidRPr="00C60C58" w:rsidRDefault="0072287A" w:rsidP="0072287A">
      <w:pPr>
        <w:jc w:val="both"/>
        <w:rPr>
          <w:rFonts w:cs="Arial"/>
          <w:sz w:val="16"/>
          <w:szCs w:val="16"/>
          <w:lang w:val="en-GB"/>
        </w:rPr>
      </w:pPr>
    </w:p>
    <w:sectPr w:rsidR="0072287A" w:rsidRPr="00C60C58" w:rsidSect="0072287A">
      <w:type w:val="continuous"/>
      <w:pgSz w:w="11906" w:h="16838"/>
      <w:pgMar w:top="1417" w:right="1417" w:bottom="1417" w:left="1260" w:header="708" w:footer="708" w:gutter="0"/>
      <w:cols w:num="3" w:space="45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w:date="2018-07-20T15:18:00Z" w:initials="">
    <w:p w14:paraId="3A07B31A" w14:textId="77777777" w:rsidR="0011125B" w:rsidRPr="00930684" w:rsidRDefault="0011125B">
      <w:pPr>
        <w:pStyle w:val="Commentaire"/>
        <w:rPr>
          <w:lang w:val="en-US"/>
        </w:rPr>
      </w:pPr>
      <w:r>
        <w:rPr>
          <w:rStyle w:val="Marquedecommentaire"/>
        </w:rPr>
        <w:annotationRef/>
      </w:r>
      <w:r w:rsidRPr="00930684">
        <w:rPr>
          <w:lang w:val="en-US"/>
        </w:rPr>
        <w:t xml:space="preserve">A </w:t>
      </w:r>
      <w:proofErr w:type="spellStart"/>
      <w:r w:rsidRPr="00930684">
        <w:rPr>
          <w:lang w:val="en-US"/>
        </w:rPr>
        <w:t>valider</w:t>
      </w:r>
      <w:proofErr w:type="spellEnd"/>
      <w:r w:rsidRPr="00930684">
        <w:rPr>
          <w:lang w:val="en-US"/>
        </w:rPr>
        <w:t>.</w:t>
      </w:r>
    </w:p>
  </w:comment>
  <w:comment w:id="0" w:author="" w:date="2018-07-20T15:18:00Z" w:initials="">
    <w:p w14:paraId="1ABC2811" w14:textId="4A424736" w:rsidR="0072287A" w:rsidRPr="000D6B20" w:rsidRDefault="0072287A">
      <w:pPr>
        <w:pStyle w:val="Commentaire"/>
        <w:rPr>
          <w:lang w:val="en-US"/>
        </w:rPr>
      </w:pPr>
      <w:r>
        <w:rPr>
          <w:rStyle w:val="Marquedecommentaire"/>
        </w:rPr>
        <w:annotationRef/>
      </w:r>
      <w:r w:rsidR="000D6B20" w:rsidRPr="000D6B20">
        <w:rPr>
          <w:lang w:val="en-US"/>
        </w:rPr>
        <w:t>To be assessed</w:t>
      </w:r>
      <w:r w:rsidR="000D6B20">
        <w:rPr>
          <w:lang w:val="en-US"/>
        </w:rPr>
        <w:t xml:space="preserve"> on a case-by-case basis</w:t>
      </w:r>
    </w:p>
  </w:comment>
  <w:comment w:id="3" w:author="" w:date="2018-07-20T15:18:00Z" w:initials="">
    <w:p w14:paraId="3F59C75A" w14:textId="77777777" w:rsidR="0072287A" w:rsidRDefault="0072287A">
      <w:pPr>
        <w:pStyle w:val="Commentaire"/>
      </w:pPr>
      <w:r>
        <w:t>Contenu à ajuster suivant le nombre d’acomptes</w:t>
      </w:r>
    </w:p>
  </w:comment>
  <w:comment w:id="4" w:author="" w:date="2018-07-20T15:18:00Z" w:initials="">
    <w:p w14:paraId="7241A3DB" w14:textId="77777777" w:rsidR="0072287A" w:rsidRDefault="0072287A">
      <w:pPr>
        <w:pStyle w:val="Commentaire"/>
      </w:pPr>
      <w:r>
        <w:rPr>
          <w:rStyle w:val="Marquedecommentaire"/>
        </w:rPr>
        <w:annotationRef/>
      </w:r>
      <w:r>
        <w:t xml:space="preserve"> Identifier précisément les catégories de données transmises aux exposants.</w:t>
      </w:r>
    </w:p>
  </w:comment>
  <w:comment w:id="5" w:author="" w:date="2018-07-20T15:18:00Z" w:initials="">
    <w:p w14:paraId="5B37F26E" w14:textId="77777777" w:rsidR="0072287A" w:rsidRPr="00292349" w:rsidRDefault="0072287A">
      <w:pPr>
        <w:pStyle w:val="Commentaire"/>
        <w:rPr>
          <w:lang w:val="en-US"/>
        </w:rPr>
      </w:pPr>
      <w:r>
        <w:rPr>
          <w:rStyle w:val="Marquedecommentaire"/>
        </w:rPr>
        <w:annotationRef/>
      </w:r>
      <w:r w:rsidRPr="00292349">
        <w:rPr>
          <w:lang w:val="en-US"/>
        </w:rPr>
        <w:t xml:space="preserve">Option 1 : </w:t>
      </w:r>
      <w:r w:rsidRPr="00067752">
        <w:rPr>
          <w:rFonts w:eastAsia="Arial" w:cs="Arial"/>
          <w:sz w:val="16"/>
          <w:szCs w:val="16"/>
          <w:bdr w:val="nil"/>
          <w:lang w:val="en-GB"/>
        </w:rPr>
        <w:t xml:space="preserve">quarterly events, or events that take place </w:t>
      </w:r>
      <w:r>
        <w:rPr>
          <w:rFonts w:eastAsia="Arial" w:cs="Arial"/>
          <w:sz w:val="16"/>
          <w:szCs w:val="16"/>
          <w:bdr w:val="nil"/>
          <w:lang w:val="en-GB"/>
        </w:rPr>
        <w:t xml:space="preserve">twice a year or </w:t>
      </w:r>
      <w:r w:rsidRPr="00067752">
        <w:rPr>
          <w:rFonts w:eastAsia="Arial" w:cs="Arial"/>
          <w:sz w:val="16"/>
          <w:szCs w:val="16"/>
          <w:bdr w:val="nil"/>
          <w:lang w:val="en-GB"/>
        </w:rPr>
        <w:t>every year</w:t>
      </w:r>
    </w:p>
  </w:comment>
  <w:comment w:id="6" w:author="" w:date="2018-07-20T15:18:00Z" w:initials="">
    <w:p w14:paraId="0C5C5921" w14:textId="77777777" w:rsidR="0072287A" w:rsidRPr="00292349" w:rsidRDefault="0072287A">
      <w:pPr>
        <w:pStyle w:val="Commentaire"/>
        <w:rPr>
          <w:lang w:val="en-US"/>
        </w:rPr>
      </w:pPr>
      <w:r>
        <w:rPr>
          <w:rStyle w:val="Marquedecommentaire"/>
        </w:rPr>
        <w:annotationRef/>
      </w:r>
      <w:r>
        <w:rPr>
          <w:rFonts w:eastAsia="Arial" w:cs="Arial"/>
          <w:sz w:val="16"/>
          <w:szCs w:val="16"/>
          <w:bdr w:val="nil"/>
          <w:lang w:val="en-GB"/>
        </w:rPr>
        <w:t xml:space="preserve">Option 2 : </w:t>
      </w:r>
      <w:r w:rsidRPr="00292349">
        <w:rPr>
          <w:rFonts w:eastAsia="Arial" w:cs="Arial"/>
          <w:sz w:val="16"/>
          <w:szCs w:val="16"/>
          <w:bdr w:val="nil"/>
          <w:lang w:val="en-GB"/>
        </w:rPr>
        <w:t>events that take place every two years or every three years</w:t>
      </w:r>
    </w:p>
  </w:comment>
  <w:comment w:id="7" w:author="" w:date="2020-05-13T16:03:00Z" w:initials="">
    <w:p w14:paraId="4DD4016F" w14:textId="77777777" w:rsidR="0072287A" w:rsidRPr="00930684" w:rsidRDefault="0072287A">
      <w:pPr>
        <w:pStyle w:val="Commentaire"/>
        <w:rPr>
          <w:lang w:val="en-US"/>
        </w:rPr>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07B31A" w15:done="0"/>
  <w15:commentEx w15:paraId="1ABC2811" w15:done="0"/>
  <w15:commentEx w15:paraId="3F59C75A" w15:done="0"/>
  <w15:commentEx w15:paraId="7241A3DB" w15:done="0"/>
  <w15:commentEx w15:paraId="5B37F26E" w15:done="0"/>
  <w15:commentEx w15:paraId="0C5C5921" w15:done="0"/>
  <w15:commentEx w15:paraId="4DD4016F" w15:paraIdParent="0C5C59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C2811" w16cid:durableId="226698CD"/>
  <w16cid:commentId w16cid:paraId="3F59C75A" w16cid:durableId="226698CE"/>
  <w16cid:commentId w16cid:paraId="7241A3DB" w16cid:durableId="226698CF"/>
  <w16cid:commentId w16cid:paraId="5B37F26E" w16cid:durableId="226698D0"/>
  <w16cid:commentId w16cid:paraId="0C5C5921" w16cid:durableId="226698D1"/>
  <w16cid:commentId w16cid:paraId="4DD4016F" w16cid:durableId="226698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A2A63" w14:textId="77777777" w:rsidR="00930684" w:rsidRDefault="00930684">
      <w:r>
        <w:separator/>
      </w:r>
    </w:p>
  </w:endnote>
  <w:endnote w:type="continuationSeparator" w:id="0">
    <w:p w14:paraId="744261C6" w14:textId="77777777" w:rsidR="00930684" w:rsidRDefault="00930684">
      <w:r>
        <w:continuationSeparator/>
      </w:r>
    </w:p>
  </w:endnote>
  <w:endnote w:type="continuationNotice" w:id="1">
    <w:p w14:paraId="6D5C5A74" w14:textId="77777777" w:rsidR="00930684" w:rsidRDefault="00930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Pro-Con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74584" w14:textId="77777777" w:rsidR="0072287A" w:rsidRPr="00D515C8" w:rsidRDefault="0072287A" w:rsidP="0072287A">
    <w:pPr>
      <w:pStyle w:val="Pieddepage"/>
      <w:jc w:val="right"/>
      <w:rPr>
        <w:sz w:val="16"/>
        <w:szCs w:val="16"/>
      </w:rPr>
    </w:pPr>
    <w:r w:rsidRPr="00D515C8">
      <w:rPr>
        <w:rStyle w:val="Numrodepage"/>
        <w:sz w:val="16"/>
        <w:szCs w:val="16"/>
      </w:rPr>
      <w:fldChar w:fldCharType="begin"/>
    </w:r>
    <w:r w:rsidRPr="00D515C8">
      <w:rPr>
        <w:rStyle w:val="Numrodepage"/>
        <w:sz w:val="16"/>
        <w:szCs w:val="16"/>
      </w:rPr>
      <w:instrText xml:space="preserve"> PAGE </w:instrText>
    </w:r>
    <w:r w:rsidRPr="00D515C8">
      <w:rPr>
        <w:rStyle w:val="Numrodepage"/>
        <w:sz w:val="16"/>
        <w:szCs w:val="16"/>
      </w:rPr>
      <w:fldChar w:fldCharType="separate"/>
    </w:r>
    <w:r w:rsidR="00547BD2">
      <w:rPr>
        <w:rStyle w:val="Numrodepage"/>
        <w:noProof/>
        <w:sz w:val="16"/>
        <w:szCs w:val="16"/>
      </w:rPr>
      <w:t>8</w:t>
    </w:r>
    <w:r w:rsidRPr="00D515C8">
      <w:rPr>
        <w:rStyle w:val="Numrodepage"/>
        <w:sz w:val="16"/>
        <w:szCs w:val="16"/>
      </w:rPr>
      <w:fldChar w:fldCharType="end"/>
    </w:r>
    <w:r w:rsidRPr="00D515C8">
      <w:rPr>
        <w:rStyle w:val="Numrodepage"/>
        <w:sz w:val="16"/>
        <w:szCs w:val="16"/>
      </w:rPr>
      <w:t>/</w:t>
    </w:r>
    <w:r w:rsidRPr="00D515C8">
      <w:rPr>
        <w:rStyle w:val="Numrodepage"/>
        <w:sz w:val="16"/>
        <w:szCs w:val="16"/>
      </w:rPr>
      <w:fldChar w:fldCharType="begin"/>
    </w:r>
    <w:r w:rsidRPr="00D515C8">
      <w:rPr>
        <w:rStyle w:val="Numrodepage"/>
        <w:sz w:val="16"/>
        <w:szCs w:val="16"/>
      </w:rPr>
      <w:instrText xml:space="preserve"> NUMPAGES </w:instrText>
    </w:r>
    <w:r w:rsidRPr="00D515C8">
      <w:rPr>
        <w:rStyle w:val="Numrodepage"/>
        <w:sz w:val="16"/>
        <w:szCs w:val="16"/>
      </w:rPr>
      <w:fldChar w:fldCharType="separate"/>
    </w:r>
    <w:r w:rsidR="00547BD2">
      <w:rPr>
        <w:rStyle w:val="Numrodepage"/>
        <w:noProof/>
        <w:sz w:val="16"/>
        <w:szCs w:val="16"/>
      </w:rPr>
      <w:t>8</w:t>
    </w:r>
    <w:r w:rsidRPr="00D515C8">
      <w:rPr>
        <w:rStyle w:val="Numrodepag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EB8CB" w14:textId="77777777" w:rsidR="00930684" w:rsidRDefault="00930684">
      <w:r>
        <w:separator/>
      </w:r>
    </w:p>
  </w:footnote>
  <w:footnote w:type="continuationSeparator" w:id="0">
    <w:p w14:paraId="4EBBA143" w14:textId="77777777" w:rsidR="00930684" w:rsidRDefault="00930684">
      <w:r>
        <w:continuationSeparator/>
      </w:r>
    </w:p>
  </w:footnote>
  <w:footnote w:type="continuationNotice" w:id="1">
    <w:p w14:paraId="33E09F1B" w14:textId="77777777" w:rsidR="00930684" w:rsidRDefault="009306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B9C63" w14:textId="3B13122D" w:rsidR="0072287A" w:rsidRDefault="0072287A">
    <w:pPr>
      <w:pStyle w:val="En-tte"/>
      <w:rPr>
        <w:sz w:val="16"/>
        <w:szCs w:val="16"/>
      </w:rPr>
    </w:pPr>
    <w:r>
      <w:rPr>
        <w:rFonts w:eastAsia="Arial" w:cs="Arial"/>
        <w:sz w:val="16"/>
        <w:szCs w:val="16"/>
        <w:bdr w:val="nil"/>
        <w:lang w:val="en-GB"/>
      </w:rPr>
      <w:t xml:space="preserve">Version: </w:t>
    </w:r>
    <w:r w:rsidR="0074723B">
      <w:rPr>
        <w:rFonts w:eastAsia="Arial" w:cs="Arial"/>
        <w:sz w:val="16"/>
        <w:szCs w:val="16"/>
        <w:bdr w:val="nil"/>
        <w:lang w:val="en-GB"/>
      </w:rPr>
      <w:t>1</w:t>
    </w:r>
    <w:r w:rsidR="00547BD2">
      <w:rPr>
        <w:rFonts w:eastAsia="Arial" w:cs="Arial"/>
        <w:sz w:val="16"/>
        <w:szCs w:val="16"/>
        <w:bdr w:val="nil"/>
        <w:lang w:val="en-GB"/>
      </w:rPr>
      <w:t>7</w:t>
    </w:r>
    <w:r w:rsidR="0074723B">
      <w:rPr>
        <w:rFonts w:eastAsia="Arial" w:cs="Arial"/>
        <w:sz w:val="16"/>
        <w:szCs w:val="16"/>
        <w:bdr w:val="nil"/>
        <w:lang w:val="en-GB"/>
      </w:rPr>
      <w:t xml:space="preserve"> July 2020</w:t>
    </w:r>
  </w:p>
  <w:p w14:paraId="019B71FD" w14:textId="77777777" w:rsidR="0072287A" w:rsidRPr="00D502E4" w:rsidRDefault="0072287A">
    <w:pPr>
      <w:pStyle w:val="En-tte"/>
      <w:rPr>
        <w:sz w:val="16"/>
        <w:szCs w:val="16"/>
      </w:rPr>
    </w:pPr>
    <w:proofErr w:type="spellStart"/>
    <w:r>
      <w:rPr>
        <w:rFonts w:eastAsia="Arial" w:cs="Arial"/>
        <w:sz w:val="16"/>
        <w:szCs w:val="16"/>
        <w:bdr w:val="nil"/>
        <w:lang w:val="en-GB"/>
      </w:rPr>
      <w:t>Viparis</w:t>
    </w:r>
    <w:proofErr w:type="spellEnd"/>
    <w:r>
      <w:rPr>
        <w:rFonts w:eastAsia="Arial" w:cs="Arial"/>
        <w:sz w:val="16"/>
        <w:szCs w:val="16"/>
        <w:bdr w:val="nil"/>
        <w:lang w:val="en-GB"/>
      </w:rPr>
      <w:t xml:space="preserve"> Shows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8EB"/>
    <w:multiLevelType w:val="hybridMultilevel"/>
    <w:tmpl w:val="0C465040"/>
    <w:lvl w:ilvl="0" w:tplc="040C000D">
      <w:start w:val="1"/>
      <w:numFmt w:val="bullet"/>
      <w:lvlText w:val=""/>
      <w:lvlJc w:val="left"/>
      <w:pPr>
        <w:ind w:left="1425" w:hanging="360"/>
      </w:pPr>
      <w:rPr>
        <w:rFonts w:ascii="Wingdings" w:hAnsi="Wingdings"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hint="default"/>
      </w:rPr>
    </w:lvl>
  </w:abstractNum>
  <w:abstractNum w:abstractNumId="1">
    <w:nsid w:val="0D4679B0"/>
    <w:multiLevelType w:val="hybridMultilevel"/>
    <w:tmpl w:val="73DA1120"/>
    <w:lvl w:ilvl="0" w:tplc="92AA268A">
      <w:numFmt w:val="bullet"/>
      <w:lvlText w:val="-"/>
      <w:lvlJc w:val="left"/>
      <w:pPr>
        <w:ind w:left="720" w:hanging="360"/>
      </w:pPr>
      <w:rPr>
        <w:rFonts w:ascii="Times New Roman" w:eastAsia="Times New Roman" w:hAnsi="Times New Roman" w:cs="Times New Roman" w:hint="default"/>
      </w:rPr>
    </w:lvl>
    <w:lvl w:ilvl="1" w:tplc="099E4188" w:tentative="1">
      <w:start w:val="1"/>
      <w:numFmt w:val="bullet"/>
      <w:lvlText w:val="o"/>
      <w:lvlJc w:val="left"/>
      <w:pPr>
        <w:ind w:left="1440" w:hanging="360"/>
      </w:pPr>
      <w:rPr>
        <w:rFonts w:ascii="Courier New" w:hAnsi="Courier New" w:cs="Courier New" w:hint="default"/>
      </w:rPr>
    </w:lvl>
    <w:lvl w:ilvl="2" w:tplc="54825FD2" w:tentative="1">
      <w:start w:val="1"/>
      <w:numFmt w:val="bullet"/>
      <w:lvlText w:val=""/>
      <w:lvlJc w:val="left"/>
      <w:pPr>
        <w:ind w:left="2160" w:hanging="360"/>
      </w:pPr>
      <w:rPr>
        <w:rFonts w:ascii="Wingdings" w:hAnsi="Wingdings" w:hint="default"/>
      </w:rPr>
    </w:lvl>
    <w:lvl w:ilvl="3" w:tplc="99584E5E" w:tentative="1">
      <w:start w:val="1"/>
      <w:numFmt w:val="bullet"/>
      <w:lvlText w:val=""/>
      <w:lvlJc w:val="left"/>
      <w:pPr>
        <w:ind w:left="2880" w:hanging="360"/>
      </w:pPr>
      <w:rPr>
        <w:rFonts w:ascii="Symbol" w:hAnsi="Symbol" w:hint="default"/>
      </w:rPr>
    </w:lvl>
    <w:lvl w:ilvl="4" w:tplc="DD58F996" w:tentative="1">
      <w:start w:val="1"/>
      <w:numFmt w:val="bullet"/>
      <w:lvlText w:val="o"/>
      <w:lvlJc w:val="left"/>
      <w:pPr>
        <w:ind w:left="3600" w:hanging="360"/>
      </w:pPr>
      <w:rPr>
        <w:rFonts w:ascii="Courier New" w:hAnsi="Courier New" w:cs="Courier New" w:hint="default"/>
      </w:rPr>
    </w:lvl>
    <w:lvl w:ilvl="5" w:tplc="8FB0BD72" w:tentative="1">
      <w:start w:val="1"/>
      <w:numFmt w:val="bullet"/>
      <w:lvlText w:val=""/>
      <w:lvlJc w:val="left"/>
      <w:pPr>
        <w:ind w:left="4320" w:hanging="360"/>
      </w:pPr>
      <w:rPr>
        <w:rFonts w:ascii="Wingdings" w:hAnsi="Wingdings" w:hint="default"/>
      </w:rPr>
    </w:lvl>
    <w:lvl w:ilvl="6" w:tplc="3AECF690" w:tentative="1">
      <w:start w:val="1"/>
      <w:numFmt w:val="bullet"/>
      <w:lvlText w:val=""/>
      <w:lvlJc w:val="left"/>
      <w:pPr>
        <w:ind w:left="5040" w:hanging="360"/>
      </w:pPr>
      <w:rPr>
        <w:rFonts w:ascii="Symbol" w:hAnsi="Symbol" w:hint="default"/>
      </w:rPr>
    </w:lvl>
    <w:lvl w:ilvl="7" w:tplc="AED014B2" w:tentative="1">
      <w:start w:val="1"/>
      <w:numFmt w:val="bullet"/>
      <w:lvlText w:val="o"/>
      <w:lvlJc w:val="left"/>
      <w:pPr>
        <w:ind w:left="5760" w:hanging="360"/>
      </w:pPr>
      <w:rPr>
        <w:rFonts w:ascii="Courier New" w:hAnsi="Courier New" w:cs="Courier New" w:hint="default"/>
      </w:rPr>
    </w:lvl>
    <w:lvl w:ilvl="8" w:tplc="6A1AD88A" w:tentative="1">
      <w:start w:val="1"/>
      <w:numFmt w:val="bullet"/>
      <w:lvlText w:val=""/>
      <w:lvlJc w:val="left"/>
      <w:pPr>
        <w:ind w:left="6480" w:hanging="360"/>
      </w:pPr>
      <w:rPr>
        <w:rFonts w:ascii="Wingdings" w:hAnsi="Wingdings" w:hint="default"/>
      </w:rPr>
    </w:lvl>
  </w:abstractNum>
  <w:abstractNum w:abstractNumId="2">
    <w:nsid w:val="103A2404"/>
    <w:multiLevelType w:val="hybridMultilevel"/>
    <w:tmpl w:val="E0FCE95A"/>
    <w:lvl w:ilvl="0" w:tplc="21E243A6">
      <w:numFmt w:val="bullet"/>
      <w:lvlText w:val="-"/>
      <w:lvlJc w:val="left"/>
      <w:pPr>
        <w:ind w:left="720" w:hanging="360"/>
      </w:pPr>
      <w:rPr>
        <w:rFonts w:ascii="Arial" w:eastAsia="Times New Roman" w:hAnsi="Arial" w:cs="Arial" w:hint="default"/>
      </w:rPr>
    </w:lvl>
    <w:lvl w:ilvl="1" w:tplc="A62C826E" w:tentative="1">
      <w:start w:val="1"/>
      <w:numFmt w:val="bullet"/>
      <w:lvlText w:val="o"/>
      <w:lvlJc w:val="left"/>
      <w:pPr>
        <w:ind w:left="1440" w:hanging="360"/>
      </w:pPr>
      <w:rPr>
        <w:rFonts w:ascii="Courier New" w:hAnsi="Courier New" w:cs="Courier New" w:hint="default"/>
      </w:rPr>
    </w:lvl>
    <w:lvl w:ilvl="2" w:tplc="1A5EE718" w:tentative="1">
      <w:start w:val="1"/>
      <w:numFmt w:val="bullet"/>
      <w:lvlText w:val=""/>
      <w:lvlJc w:val="left"/>
      <w:pPr>
        <w:ind w:left="2160" w:hanging="360"/>
      </w:pPr>
      <w:rPr>
        <w:rFonts w:ascii="Wingdings" w:hAnsi="Wingdings" w:hint="default"/>
      </w:rPr>
    </w:lvl>
    <w:lvl w:ilvl="3" w:tplc="47563E8C" w:tentative="1">
      <w:start w:val="1"/>
      <w:numFmt w:val="bullet"/>
      <w:lvlText w:val=""/>
      <w:lvlJc w:val="left"/>
      <w:pPr>
        <w:ind w:left="2880" w:hanging="360"/>
      </w:pPr>
      <w:rPr>
        <w:rFonts w:ascii="Symbol" w:hAnsi="Symbol" w:hint="default"/>
      </w:rPr>
    </w:lvl>
    <w:lvl w:ilvl="4" w:tplc="F2C07998" w:tentative="1">
      <w:start w:val="1"/>
      <w:numFmt w:val="bullet"/>
      <w:lvlText w:val="o"/>
      <w:lvlJc w:val="left"/>
      <w:pPr>
        <w:ind w:left="3600" w:hanging="360"/>
      </w:pPr>
      <w:rPr>
        <w:rFonts w:ascii="Courier New" w:hAnsi="Courier New" w:cs="Courier New" w:hint="default"/>
      </w:rPr>
    </w:lvl>
    <w:lvl w:ilvl="5" w:tplc="353A532E" w:tentative="1">
      <w:start w:val="1"/>
      <w:numFmt w:val="bullet"/>
      <w:lvlText w:val=""/>
      <w:lvlJc w:val="left"/>
      <w:pPr>
        <w:ind w:left="4320" w:hanging="360"/>
      </w:pPr>
      <w:rPr>
        <w:rFonts w:ascii="Wingdings" w:hAnsi="Wingdings" w:hint="default"/>
      </w:rPr>
    </w:lvl>
    <w:lvl w:ilvl="6" w:tplc="65FAB002" w:tentative="1">
      <w:start w:val="1"/>
      <w:numFmt w:val="bullet"/>
      <w:lvlText w:val=""/>
      <w:lvlJc w:val="left"/>
      <w:pPr>
        <w:ind w:left="5040" w:hanging="360"/>
      </w:pPr>
      <w:rPr>
        <w:rFonts w:ascii="Symbol" w:hAnsi="Symbol" w:hint="default"/>
      </w:rPr>
    </w:lvl>
    <w:lvl w:ilvl="7" w:tplc="C9D0C66C" w:tentative="1">
      <w:start w:val="1"/>
      <w:numFmt w:val="bullet"/>
      <w:lvlText w:val="o"/>
      <w:lvlJc w:val="left"/>
      <w:pPr>
        <w:ind w:left="5760" w:hanging="360"/>
      </w:pPr>
      <w:rPr>
        <w:rFonts w:ascii="Courier New" w:hAnsi="Courier New" w:cs="Courier New" w:hint="default"/>
      </w:rPr>
    </w:lvl>
    <w:lvl w:ilvl="8" w:tplc="9E46552C" w:tentative="1">
      <w:start w:val="1"/>
      <w:numFmt w:val="bullet"/>
      <w:lvlText w:val=""/>
      <w:lvlJc w:val="left"/>
      <w:pPr>
        <w:ind w:left="6480" w:hanging="360"/>
      </w:pPr>
      <w:rPr>
        <w:rFonts w:ascii="Wingdings" w:hAnsi="Wingdings" w:hint="default"/>
      </w:rPr>
    </w:lvl>
  </w:abstractNum>
  <w:abstractNum w:abstractNumId="3">
    <w:nsid w:val="13C777CE"/>
    <w:multiLevelType w:val="hybridMultilevel"/>
    <w:tmpl w:val="F6A6F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935B0A"/>
    <w:multiLevelType w:val="hybridMultilevel"/>
    <w:tmpl w:val="E6CA5E42"/>
    <w:lvl w:ilvl="0" w:tplc="4CF4AEB6">
      <w:start w:val="1"/>
      <w:numFmt w:val="bullet"/>
      <w:lvlText w:val=""/>
      <w:lvlJc w:val="left"/>
      <w:pPr>
        <w:ind w:left="720" w:hanging="360"/>
      </w:pPr>
      <w:rPr>
        <w:rFonts w:ascii="Wingdings" w:hAnsi="Wingdings" w:hint="default"/>
      </w:rPr>
    </w:lvl>
    <w:lvl w:ilvl="1" w:tplc="2F6E05B6">
      <w:numFmt w:val="bullet"/>
      <w:lvlText w:val="-"/>
      <w:lvlJc w:val="left"/>
      <w:pPr>
        <w:ind w:left="1440" w:hanging="360"/>
      </w:pPr>
      <w:rPr>
        <w:rFonts w:ascii="Arial" w:eastAsia="Times New Roman" w:hAnsi="Arial" w:cs="Arial" w:hint="default"/>
      </w:rPr>
    </w:lvl>
    <w:lvl w:ilvl="2" w:tplc="6A7ED0F4" w:tentative="1">
      <w:start w:val="1"/>
      <w:numFmt w:val="bullet"/>
      <w:lvlText w:val=""/>
      <w:lvlJc w:val="left"/>
      <w:pPr>
        <w:ind w:left="2160" w:hanging="360"/>
      </w:pPr>
      <w:rPr>
        <w:rFonts w:ascii="Wingdings" w:hAnsi="Wingdings" w:hint="default"/>
      </w:rPr>
    </w:lvl>
    <w:lvl w:ilvl="3" w:tplc="CF22C2D8" w:tentative="1">
      <w:start w:val="1"/>
      <w:numFmt w:val="bullet"/>
      <w:lvlText w:val=""/>
      <w:lvlJc w:val="left"/>
      <w:pPr>
        <w:ind w:left="2880" w:hanging="360"/>
      </w:pPr>
      <w:rPr>
        <w:rFonts w:ascii="Symbol" w:hAnsi="Symbol" w:hint="default"/>
      </w:rPr>
    </w:lvl>
    <w:lvl w:ilvl="4" w:tplc="7C32EBAE" w:tentative="1">
      <w:start w:val="1"/>
      <w:numFmt w:val="bullet"/>
      <w:lvlText w:val="o"/>
      <w:lvlJc w:val="left"/>
      <w:pPr>
        <w:ind w:left="3600" w:hanging="360"/>
      </w:pPr>
      <w:rPr>
        <w:rFonts w:ascii="Courier New" w:hAnsi="Courier New" w:cs="Courier New" w:hint="default"/>
      </w:rPr>
    </w:lvl>
    <w:lvl w:ilvl="5" w:tplc="FC4EC828" w:tentative="1">
      <w:start w:val="1"/>
      <w:numFmt w:val="bullet"/>
      <w:lvlText w:val=""/>
      <w:lvlJc w:val="left"/>
      <w:pPr>
        <w:ind w:left="4320" w:hanging="360"/>
      </w:pPr>
      <w:rPr>
        <w:rFonts w:ascii="Wingdings" w:hAnsi="Wingdings" w:hint="default"/>
      </w:rPr>
    </w:lvl>
    <w:lvl w:ilvl="6" w:tplc="2070E8FC" w:tentative="1">
      <w:start w:val="1"/>
      <w:numFmt w:val="bullet"/>
      <w:lvlText w:val=""/>
      <w:lvlJc w:val="left"/>
      <w:pPr>
        <w:ind w:left="5040" w:hanging="360"/>
      </w:pPr>
      <w:rPr>
        <w:rFonts w:ascii="Symbol" w:hAnsi="Symbol" w:hint="default"/>
      </w:rPr>
    </w:lvl>
    <w:lvl w:ilvl="7" w:tplc="90B26718" w:tentative="1">
      <w:start w:val="1"/>
      <w:numFmt w:val="bullet"/>
      <w:lvlText w:val="o"/>
      <w:lvlJc w:val="left"/>
      <w:pPr>
        <w:ind w:left="5760" w:hanging="360"/>
      </w:pPr>
      <w:rPr>
        <w:rFonts w:ascii="Courier New" w:hAnsi="Courier New" w:cs="Courier New" w:hint="default"/>
      </w:rPr>
    </w:lvl>
    <w:lvl w:ilvl="8" w:tplc="65307258" w:tentative="1">
      <w:start w:val="1"/>
      <w:numFmt w:val="bullet"/>
      <w:lvlText w:val=""/>
      <w:lvlJc w:val="left"/>
      <w:pPr>
        <w:ind w:left="6480" w:hanging="360"/>
      </w:pPr>
      <w:rPr>
        <w:rFonts w:ascii="Wingdings" w:hAnsi="Wingdings" w:hint="default"/>
      </w:rPr>
    </w:lvl>
  </w:abstractNum>
  <w:abstractNum w:abstractNumId="5">
    <w:nsid w:val="24B01D79"/>
    <w:multiLevelType w:val="hybridMultilevel"/>
    <w:tmpl w:val="F488AF4A"/>
    <w:lvl w:ilvl="0" w:tplc="219CC9C0">
      <w:start w:val="1"/>
      <w:numFmt w:val="bullet"/>
      <w:lvlText w:val="-"/>
      <w:lvlJc w:val="left"/>
      <w:pPr>
        <w:ind w:left="720" w:hanging="360"/>
      </w:pPr>
      <w:rPr>
        <w:rFonts w:ascii="Arial" w:eastAsia="Times New Roman" w:hAnsi="Arial" w:cs="Arial" w:hint="default"/>
      </w:rPr>
    </w:lvl>
    <w:lvl w:ilvl="1" w:tplc="549660E6" w:tentative="1">
      <w:start w:val="1"/>
      <w:numFmt w:val="bullet"/>
      <w:lvlText w:val="o"/>
      <w:lvlJc w:val="left"/>
      <w:pPr>
        <w:ind w:left="1440" w:hanging="360"/>
      </w:pPr>
      <w:rPr>
        <w:rFonts w:ascii="Courier New" w:hAnsi="Courier New" w:cs="Courier New" w:hint="default"/>
      </w:rPr>
    </w:lvl>
    <w:lvl w:ilvl="2" w:tplc="C8FAD42E" w:tentative="1">
      <w:start w:val="1"/>
      <w:numFmt w:val="bullet"/>
      <w:lvlText w:val=""/>
      <w:lvlJc w:val="left"/>
      <w:pPr>
        <w:ind w:left="2160" w:hanging="360"/>
      </w:pPr>
      <w:rPr>
        <w:rFonts w:ascii="Wingdings" w:hAnsi="Wingdings" w:hint="default"/>
      </w:rPr>
    </w:lvl>
    <w:lvl w:ilvl="3" w:tplc="89A612C8" w:tentative="1">
      <w:start w:val="1"/>
      <w:numFmt w:val="bullet"/>
      <w:lvlText w:val=""/>
      <w:lvlJc w:val="left"/>
      <w:pPr>
        <w:ind w:left="2880" w:hanging="360"/>
      </w:pPr>
      <w:rPr>
        <w:rFonts w:ascii="Symbol" w:hAnsi="Symbol" w:hint="default"/>
      </w:rPr>
    </w:lvl>
    <w:lvl w:ilvl="4" w:tplc="CC684CD6" w:tentative="1">
      <w:start w:val="1"/>
      <w:numFmt w:val="bullet"/>
      <w:lvlText w:val="o"/>
      <w:lvlJc w:val="left"/>
      <w:pPr>
        <w:ind w:left="3600" w:hanging="360"/>
      </w:pPr>
      <w:rPr>
        <w:rFonts w:ascii="Courier New" w:hAnsi="Courier New" w:cs="Courier New" w:hint="default"/>
      </w:rPr>
    </w:lvl>
    <w:lvl w:ilvl="5" w:tplc="375A07C4" w:tentative="1">
      <w:start w:val="1"/>
      <w:numFmt w:val="bullet"/>
      <w:lvlText w:val=""/>
      <w:lvlJc w:val="left"/>
      <w:pPr>
        <w:ind w:left="4320" w:hanging="360"/>
      </w:pPr>
      <w:rPr>
        <w:rFonts w:ascii="Wingdings" w:hAnsi="Wingdings" w:hint="default"/>
      </w:rPr>
    </w:lvl>
    <w:lvl w:ilvl="6" w:tplc="5DAC1F5C" w:tentative="1">
      <w:start w:val="1"/>
      <w:numFmt w:val="bullet"/>
      <w:lvlText w:val=""/>
      <w:lvlJc w:val="left"/>
      <w:pPr>
        <w:ind w:left="5040" w:hanging="360"/>
      </w:pPr>
      <w:rPr>
        <w:rFonts w:ascii="Symbol" w:hAnsi="Symbol" w:hint="default"/>
      </w:rPr>
    </w:lvl>
    <w:lvl w:ilvl="7" w:tplc="912A62A6" w:tentative="1">
      <w:start w:val="1"/>
      <w:numFmt w:val="bullet"/>
      <w:lvlText w:val="o"/>
      <w:lvlJc w:val="left"/>
      <w:pPr>
        <w:ind w:left="5760" w:hanging="360"/>
      </w:pPr>
      <w:rPr>
        <w:rFonts w:ascii="Courier New" w:hAnsi="Courier New" w:cs="Courier New" w:hint="default"/>
      </w:rPr>
    </w:lvl>
    <w:lvl w:ilvl="8" w:tplc="D25CD0B8" w:tentative="1">
      <w:start w:val="1"/>
      <w:numFmt w:val="bullet"/>
      <w:lvlText w:val=""/>
      <w:lvlJc w:val="left"/>
      <w:pPr>
        <w:ind w:left="6480" w:hanging="360"/>
      </w:pPr>
      <w:rPr>
        <w:rFonts w:ascii="Wingdings" w:hAnsi="Wingdings" w:hint="default"/>
      </w:rPr>
    </w:lvl>
  </w:abstractNum>
  <w:abstractNum w:abstractNumId="6">
    <w:nsid w:val="302C5389"/>
    <w:multiLevelType w:val="hybridMultilevel"/>
    <w:tmpl w:val="D6E23D04"/>
    <w:lvl w:ilvl="0" w:tplc="2EB07240">
      <w:start w:val="1"/>
      <w:numFmt w:val="bullet"/>
      <w:lvlText w:val=""/>
      <w:lvlJc w:val="left"/>
      <w:pPr>
        <w:ind w:left="720" w:hanging="360"/>
      </w:pPr>
      <w:rPr>
        <w:rFonts w:ascii="Wingdings" w:hAnsi="Wingdings" w:hint="default"/>
      </w:rPr>
    </w:lvl>
    <w:lvl w:ilvl="1" w:tplc="901ABA0A">
      <w:start w:val="1"/>
      <w:numFmt w:val="bullet"/>
      <w:lvlText w:val=""/>
      <w:lvlJc w:val="left"/>
      <w:pPr>
        <w:ind w:left="1440" w:hanging="360"/>
      </w:pPr>
      <w:rPr>
        <w:rFonts w:ascii="Wingdings" w:hAnsi="Wingdings" w:hint="default"/>
      </w:rPr>
    </w:lvl>
    <w:lvl w:ilvl="2" w:tplc="B44E9E7A" w:tentative="1">
      <w:start w:val="1"/>
      <w:numFmt w:val="bullet"/>
      <w:lvlText w:val=""/>
      <w:lvlJc w:val="left"/>
      <w:pPr>
        <w:ind w:left="2160" w:hanging="360"/>
      </w:pPr>
      <w:rPr>
        <w:rFonts w:ascii="Wingdings" w:hAnsi="Wingdings" w:hint="default"/>
      </w:rPr>
    </w:lvl>
    <w:lvl w:ilvl="3" w:tplc="3FBECDB8" w:tentative="1">
      <w:start w:val="1"/>
      <w:numFmt w:val="bullet"/>
      <w:lvlText w:val=""/>
      <w:lvlJc w:val="left"/>
      <w:pPr>
        <w:ind w:left="2880" w:hanging="360"/>
      </w:pPr>
      <w:rPr>
        <w:rFonts w:ascii="Symbol" w:hAnsi="Symbol" w:hint="default"/>
      </w:rPr>
    </w:lvl>
    <w:lvl w:ilvl="4" w:tplc="B41664E4" w:tentative="1">
      <w:start w:val="1"/>
      <w:numFmt w:val="bullet"/>
      <w:lvlText w:val="o"/>
      <w:lvlJc w:val="left"/>
      <w:pPr>
        <w:ind w:left="3600" w:hanging="360"/>
      </w:pPr>
      <w:rPr>
        <w:rFonts w:ascii="Courier New" w:hAnsi="Courier New" w:cs="Courier New" w:hint="default"/>
      </w:rPr>
    </w:lvl>
    <w:lvl w:ilvl="5" w:tplc="08DACEBC" w:tentative="1">
      <w:start w:val="1"/>
      <w:numFmt w:val="bullet"/>
      <w:lvlText w:val=""/>
      <w:lvlJc w:val="left"/>
      <w:pPr>
        <w:ind w:left="4320" w:hanging="360"/>
      </w:pPr>
      <w:rPr>
        <w:rFonts w:ascii="Wingdings" w:hAnsi="Wingdings" w:hint="default"/>
      </w:rPr>
    </w:lvl>
    <w:lvl w:ilvl="6" w:tplc="BCA2302A" w:tentative="1">
      <w:start w:val="1"/>
      <w:numFmt w:val="bullet"/>
      <w:lvlText w:val=""/>
      <w:lvlJc w:val="left"/>
      <w:pPr>
        <w:ind w:left="5040" w:hanging="360"/>
      </w:pPr>
      <w:rPr>
        <w:rFonts w:ascii="Symbol" w:hAnsi="Symbol" w:hint="default"/>
      </w:rPr>
    </w:lvl>
    <w:lvl w:ilvl="7" w:tplc="288AB8BE" w:tentative="1">
      <w:start w:val="1"/>
      <w:numFmt w:val="bullet"/>
      <w:lvlText w:val="o"/>
      <w:lvlJc w:val="left"/>
      <w:pPr>
        <w:ind w:left="5760" w:hanging="360"/>
      </w:pPr>
      <w:rPr>
        <w:rFonts w:ascii="Courier New" w:hAnsi="Courier New" w:cs="Courier New" w:hint="default"/>
      </w:rPr>
    </w:lvl>
    <w:lvl w:ilvl="8" w:tplc="FEEEAC78" w:tentative="1">
      <w:start w:val="1"/>
      <w:numFmt w:val="bullet"/>
      <w:lvlText w:val=""/>
      <w:lvlJc w:val="left"/>
      <w:pPr>
        <w:ind w:left="6480" w:hanging="360"/>
      </w:pPr>
      <w:rPr>
        <w:rFonts w:ascii="Wingdings" w:hAnsi="Wingdings" w:hint="default"/>
      </w:rPr>
    </w:lvl>
  </w:abstractNum>
  <w:abstractNum w:abstractNumId="7">
    <w:nsid w:val="3A174D52"/>
    <w:multiLevelType w:val="hybridMultilevel"/>
    <w:tmpl w:val="789EC8B6"/>
    <w:lvl w:ilvl="0" w:tplc="823CC888">
      <w:start w:val="9"/>
      <w:numFmt w:val="bullet"/>
      <w:lvlText w:val="-"/>
      <w:lvlJc w:val="left"/>
      <w:pPr>
        <w:tabs>
          <w:tab w:val="num" w:pos="720"/>
        </w:tabs>
        <w:ind w:left="720" w:hanging="360"/>
      </w:pPr>
      <w:rPr>
        <w:rFonts w:ascii="Arial" w:eastAsia="Times New Roman" w:hAnsi="Arial" w:cs="Arial" w:hint="default"/>
      </w:rPr>
    </w:lvl>
    <w:lvl w:ilvl="1" w:tplc="94F2B47A" w:tentative="1">
      <w:start w:val="1"/>
      <w:numFmt w:val="bullet"/>
      <w:lvlText w:val="o"/>
      <w:lvlJc w:val="left"/>
      <w:pPr>
        <w:tabs>
          <w:tab w:val="num" w:pos="1440"/>
        </w:tabs>
        <w:ind w:left="1440" w:hanging="360"/>
      </w:pPr>
      <w:rPr>
        <w:rFonts w:ascii="Courier New" w:hAnsi="Courier New" w:cs="Courier New" w:hint="default"/>
      </w:rPr>
    </w:lvl>
    <w:lvl w:ilvl="2" w:tplc="1922AF68" w:tentative="1">
      <w:start w:val="1"/>
      <w:numFmt w:val="bullet"/>
      <w:lvlText w:val=""/>
      <w:lvlJc w:val="left"/>
      <w:pPr>
        <w:tabs>
          <w:tab w:val="num" w:pos="2160"/>
        </w:tabs>
        <w:ind w:left="2160" w:hanging="360"/>
      </w:pPr>
      <w:rPr>
        <w:rFonts w:ascii="Wingdings" w:hAnsi="Wingdings" w:hint="default"/>
      </w:rPr>
    </w:lvl>
    <w:lvl w:ilvl="3" w:tplc="991C3AC2" w:tentative="1">
      <w:start w:val="1"/>
      <w:numFmt w:val="bullet"/>
      <w:lvlText w:val=""/>
      <w:lvlJc w:val="left"/>
      <w:pPr>
        <w:tabs>
          <w:tab w:val="num" w:pos="2880"/>
        </w:tabs>
        <w:ind w:left="2880" w:hanging="360"/>
      </w:pPr>
      <w:rPr>
        <w:rFonts w:ascii="Symbol" w:hAnsi="Symbol" w:hint="default"/>
      </w:rPr>
    </w:lvl>
    <w:lvl w:ilvl="4" w:tplc="B1C45108" w:tentative="1">
      <w:start w:val="1"/>
      <w:numFmt w:val="bullet"/>
      <w:lvlText w:val="o"/>
      <w:lvlJc w:val="left"/>
      <w:pPr>
        <w:tabs>
          <w:tab w:val="num" w:pos="3600"/>
        </w:tabs>
        <w:ind w:left="3600" w:hanging="360"/>
      </w:pPr>
      <w:rPr>
        <w:rFonts w:ascii="Courier New" w:hAnsi="Courier New" w:cs="Courier New" w:hint="default"/>
      </w:rPr>
    </w:lvl>
    <w:lvl w:ilvl="5" w:tplc="FD74E66A" w:tentative="1">
      <w:start w:val="1"/>
      <w:numFmt w:val="bullet"/>
      <w:lvlText w:val=""/>
      <w:lvlJc w:val="left"/>
      <w:pPr>
        <w:tabs>
          <w:tab w:val="num" w:pos="4320"/>
        </w:tabs>
        <w:ind w:left="4320" w:hanging="360"/>
      </w:pPr>
      <w:rPr>
        <w:rFonts w:ascii="Wingdings" w:hAnsi="Wingdings" w:hint="default"/>
      </w:rPr>
    </w:lvl>
    <w:lvl w:ilvl="6" w:tplc="F620B104" w:tentative="1">
      <w:start w:val="1"/>
      <w:numFmt w:val="bullet"/>
      <w:lvlText w:val=""/>
      <w:lvlJc w:val="left"/>
      <w:pPr>
        <w:tabs>
          <w:tab w:val="num" w:pos="5040"/>
        </w:tabs>
        <w:ind w:left="5040" w:hanging="360"/>
      </w:pPr>
      <w:rPr>
        <w:rFonts w:ascii="Symbol" w:hAnsi="Symbol" w:hint="default"/>
      </w:rPr>
    </w:lvl>
    <w:lvl w:ilvl="7" w:tplc="979CDA62" w:tentative="1">
      <w:start w:val="1"/>
      <w:numFmt w:val="bullet"/>
      <w:lvlText w:val="o"/>
      <w:lvlJc w:val="left"/>
      <w:pPr>
        <w:tabs>
          <w:tab w:val="num" w:pos="5760"/>
        </w:tabs>
        <w:ind w:left="5760" w:hanging="360"/>
      </w:pPr>
      <w:rPr>
        <w:rFonts w:ascii="Courier New" w:hAnsi="Courier New" w:cs="Courier New" w:hint="default"/>
      </w:rPr>
    </w:lvl>
    <w:lvl w:ilvl="8" w:tplc="6CA6B244" w:tentative="1">
      <w:start w:val="1"/>
      <w:numFmt w:val="bullet"/>
      <w:lvlText w:val=""/>
      <w:lvlJc w:val="left"/>
      <w:pPr>
        <w:tabs>
          <w:tab w:val="num" w:pos="6480"/>
        </w:tabs>
        <w:ind w:left="6480" w:hanging="360"/>
      </w:pPr>
      <w:rPr>
        <w:rFonts w:ascii="Wingdings" w:hAnsi="Wingdings" w:hint="default"/>
      </w:rPr>
    </w:lvl>
  </w:abstractNum>
  <w:abstractNum w:abstractNumId="8">
    <w:nsid w:val="40B07211"/>
    <w:multiLevelType w:val="hybridMultilevel"/>
    <w:tmpl w:val="849016D8"/>
    <w:lvl w:ilvl="0" w:tplc="F63286F2">
      <w:numFmt w:val="bullet"/>
      <w:lvlText w:val="•"/>
      <w:lvlJc w:val="left"/>
      <w:pPr>
        <w:ind w:left="1065" w:hanging="705"/>
      </w:pPr>
      <w:rPr>
        <w:rFonts w:ascii="Arial" w:eastAsia="Times New Roman" w:hAnsi="Arial" w:cs="Arial" w:hint="default"/>
      </w:rPr>
    </w:lvl>
    <w:lvl w:ilvl="1" w:tplc="65F4D614" w:tentative="1">
      <w:start w:val="1"/>
      <w:numFmt w:val="bullet"/>
      <w:lvlText w:val="o"/>
      <w:lvlJc w:val="left"/>
      <w:pPr>
        <w:ind w:left="1440" w:hanging="360"/>
      </w:pPr>
      <w:rPr>
        <w:rFonts w:ascii="Courier New" w:hAnsi="Courier New" w:cs="Courier New" w:hint="default"/>
      </w:rPr>
    </w:lvl>
    <w:lvl w:ilvl="2" w:tplc="43E86710" w:tentative="1">
      <w:start w:val="1"/>
      <w:numFmt w:val="bullet"/>
      <w:lvlText w:val=""/>
      <w:lvlJc w:val="left"/>
      <w:pPr>
        <w:ind w:left="2160" w:hanging="360"/>
      </w:pPr>
      <w:rPr>
        <w:rFonts w:ascii="Wingdings" w:hAnsi="Wingdings" w:hint="default"/>
      </w:rPr>
    </w:lvl>
    <w:lvl w:ilvl="3" w:tplc="4754E662" w:tentative="1">
      <w:start w:val="1"/>
      <w:numFmt w:val="bullet"/>
      <w:lvlText w:val=""/>
      <w:lvlJc w:val="left"/>
      <w:pPr>
        <w:ind w:left="2880" w:hanging="360"/>
      </w:pPr>
      <w:rPr>
        <w:rFonts w:ascii="Symbol" w:hAnsi="Symbol" w:hint="default"/>
      </w:rPr>
    </w:lvl>
    <w:lvl w:ilvl="4" w:tplc="CABC315A" w:tentative="1">
      <w:start w:val="1"/>
      <w:numFmt w:val="bullet"/>
      <w:lvlText w:val="o"/>
      <w:lvlJc w:val="left"/>
      <w:pPr>
        <w:ind w:left="3600" w:hanging="360"/>
      </w:pPr>
      <w:rPr>
        <w:rFonts w:ascii="Courier New" w:hAnsi="Courier New" w:cs="Courier New" w:hint="default"/>
      </w:rPr>
    </w:lvl>
    <w:lvl w:ilvl="5" w:tplc="A23EAF90" w:tentative="1">
      <w:start w:val="1"/>
      <w:numFmt w:val="bullet"/>
      <w:lvlText w:val=""/>
      <w:lvlJc w:val="left"/>
      <w:pPr>
        <w:ind w:left="4320" w:hanging="360"/>
      </w:pPr>
      <w:rPr>
        <w:rFonts w:ascii="Wingdings" w:hAnsi="Wingdings" w:hint="default"/>
      </w:rPr>
    </w:lvl>
    <w:lvl w:ilvl="6" w:tplc="C9DEC4F2" w:tentative="1">
      <w:start w:val="1"/>
      <w:numFmt w:val="bullet"/>
      <w:lvlText w:val=""/>
      <w:lvlJc w:val="left"/>
      <w:pPr>
        <w:ind w:left="5040" w:hanging="360"/>
      </w:pPr>
      <w:rPr>
        <w:rFonts w:ascii="Symbol" w:hAnsi="Symbol" w:hint="default"/>
      </w:rPr>
    </w:lvl>
    <w:lvl w:ilvl="7" w:tplc="0754A180" w:tentative="1">
      <w:start w:val="1"/>
      <w:numFmt w:val="bullet"/>
      <w:lvlText w:val="o"/>
      <w:lvlJc w:val="left"/>
      <w:pPr>
        <w:ind w:left="5760" w:hanging="360"/>
      </w:pPr>
      <w:rPr>
        <w:rFonts w:ascii="Courier New" w:hAnsi="Courier New" w:cs="Courier New" w:hint="default"/>
      </w:rPr>
    </w:lvl>
    <w:lvl w:ilvl="8" w:tplc="5478DF34" w:tentative="1">
      <w:start w:val="1"/>
      <w:numFmt w:val="bullet"/>
      <w:lvlText w:val=""/>
      <w:lvlJc w:val="left"/>
      <w:pPr>
        <w:ind w:left="6480" w:hanging="360"/>
      </w:pPr>
      <w:rPr>
        <w:rFonts w:ascii="Wingdings" w:hAnsi="Wingdings" w:hint="default"/>
      </w:rPr>
    </w:lvl>
  </w:abstractNum>
  <w:abstractNum w:abstractNumId="9">
    <w:nsid w:val="42C4090A"/>
    <w:multiLevelType w:val="hybridMultilevel"/>
    <w:tmpl w:val="C04A6500"/>
    <w:lvl w:ilvl="0" w:tplc="E4B6BF6E">
      <w:start w:val="1"/>
      <w:numFmt w:val="lowerLetter"/>
      <w:lvlText w:val="%1)"/>
      <w:lvlJc w:val="left"/>
      <w:pPr>
        <w:ind w:left="720" w:hanging="360"/>
      </w:pPr>
      <w:rPr>
        <w:rFonts w:hint="default"/>
      </w:rPr>
    </w:lvl>
    <w:lvl w:ilvl="1" w:tplc="8B0494DA" w:tentative="1">
      <w:start w:val="1"/>
      <w:numFmt w:val="lowerLetter"/>
      <w:lvlText w:val="%2."/>
      <w:lvlJc w:val="left"/>
      <w:pPr>
        <w:ind w:left="1440" w:hanging="360"/>
      </w:pPr>
    </w:lvl>
    <w:lvl w:ilvl="2" w:tplc="EE7EE122" w:tentative="1">
      <w:start w:val="1"/>
      <w:numFmt w:val="lowerRoman"/>
      <w:lvlText w:val="%3."/>
      <w:lvlJc w:val="right"/>
      <w:pPr>
        <w:ind w:left="2160" w:hanging="180"/>
      </w:pPr>
    </w:lvl>
    <w:lvl w:ilvl="3" w:tplc="893EA3AE" w:tentative="1">
      <w:start w:val="1"/>
      <w:numFmt w:val="decimal"/>
      <w:lvlText w:val="%4."/>
      <w:lvlJc w:val="left"/>
      <w:pPr>
        <w:ind w:left="2880" w:hanging="360"/>
      </w:pPr>
    </w:lvl>
    <w:lvl w:ilvl="4" w:tplc="B9988424" w:tentative="1">
      <w:start w:val="1"/>
      <w:numFmt w:val="lowerLetter"/>
      <w:lvlText w:val="%5."/>
      <w:lvlJc w:val="left"/>
      <w:pPr>
        <w:ind w:left="3600" w:hanging="360"/>
      </w:pPr>
    </w:lvl>
    <w:lvl w:ilvl="5" w:tplc="FA8A30E2" w:tentative="1">
      <w:start w:val="1"/>
      <w:numFmt w:val="lowerRoman"/>
      <w:lvlText w:val="%6."/>
      <w:lvlJc w:val="right"/>
      <w:pPr>
        <w:ind w:left="4320" w:hanging="180"/>
      </w:pPr>
    </w:lvl>
    <w:lvl w:ilvl="6" w:tplc="B2505DB0" w:tentative="1">
      <w:start w:val="1"/>
      <w:numFmt w:val="decimal"/>
      <w:lvlText w:val="%7."/>
      <w:lvlJc w:val="left"/>
      <w:pPr>
        <w:ind w:left="5040" w:hanging="360"/>
      </w:pPr>
    </w:lvl>
    <w:lvl w:ilvl="7" w:tplc="A3DE1896" w:tentative="1">
      <w:start w:val="1"/>
      <w:numFmt w:val="lowerLetter"/>
      <w:lvlText w:val="%8."/>
      <w:lvlJc w:val="left"/>
      <w:pPr>
        <w:ind w:left="5760" w:hanging="360"/>
      </w:pPr>
    </w:lvl>
    <w:lvl w:ilvl="8" w:tplc="B7AA726A" w:tentative="1">
      <w:start w:val="1"/>
      <w:numFmt w:val="lowerRoman"/>
      <w:lvlText w:val="%9."/>
      <w:lvlJc w:val="right"/>
      <w:pPr>
        <w:ind w:left="6480" w:hanging="180"/>
      </w:pPr>
    </w:lvl>
  </w:abstractNum>
  <w:abstractNum w:abstractNumId="10">
    <w:nsid w:val="49306A17"/>
    <w:multiLevelType w:val="multilevel"/>
    <w:tmpl w:val="8E00084C"/>
    <w:lvl w:ilvl="0">
      <w:start w:val="1"/>
      <w:numFmt w:val="decimal"/>
      <w:lvlText w:val="%1."/>
      <w:lvlJc w:val="left"/>
      <w:pPr>
        <w:tabs>
          <w:tab w:val="num" w:pos="2062"/>
        </w:tabs>
        <w:ind w:left="2062" w:hanging="360"/>
      </w:pPr>
    </w:lvl>
    <w:lvl w:ilvl="1">
      <w:start w:val="1"/>
      <w:numFmt w:val="lowerLetter"/>
      <w:lvlText w:val="%2."/>
      <w:lvlJc w:val="left"/>
      <w:pPr>
        <w:tabs>
          <w:tab w:val="num" w:pos="2149"/>
        </w:tabs>
        <w:ind w:left="2149" w:hanging="360"/>
      </w:pPr>
    </w:lvl>
    <w:lvl w:ilvl="2">
      <w:start w:val="1"/>
      <w:numFmt w:val="decimal"/>
      <w:lvlText w:val="%3."/>
      <w:lvlJc w:val="left"/>
      <w:pPr>
        <w:tabs>
          <w:tab w:val="num" w:pos="2869"/>
        </w:tabs>
        <w:ind w:left="2869" w:hanging="360"/>
      </w:pPr>
    </w:lvl>
    <w:lvl w:ilvl="3">
      <w:start w:val="1"/>
      <w:numFmt w:val="decimal"/>
      <w:lvlText w:val="%4."/>
      <w:lvlJc w:val="left"/>
      <w:pPr>
        <w:tabs>
          <w:tab w:val="num" w:pos="3589"/>
        </w:tabs>
        <w:ind w:left="3589" w:hanging="360"/>
      </w:pPr>
    </w:lvl>
    <w:lvl w:ilvl="4">
      <w:start w:val="1"/>
      <w:numFmt w:val="decimal"/>
      <w:lvlText w:val="%5."/>
      <w:lvlJc w:val="left"/>
      <w:pPr>
        <w:tabs>
          <w:tab w:val="num" w:pos="4309"/>
        </w:tabs>
        <w:ind w:left="4309" w:hanging="360"/>
      </w:pPr>
    </w:lvl>
    <w:lvl w:ilvl="5">
      <w:start w:val="1"/>
      <w:numFmt w:val="decimal"/>
      <w:lvlText w:val="%6."/>
      <w:lvlJc w:val="left"/>
      <w:pPr>
        <w:tabs>
          <w:tab w:val="num" w:pos="5029"/>
        </w:tabs>
        <w:ind w:left="5029" w:hanging="360"/>
      </w:pPr>
    </w:lvl>
    <w:lvl w:ilvl="6">
      <w:start w:val="1"/>
      <w:numFmt w:val="decimal"/>
      <w:lvlText w:val="%7."/>
      <w:lvlJc w:val="left"/>
      <w:pPr>
        <w:tabs>
          <w:tab w:val="num" w:pos="5749"/>
        </w:tabs>
        <w:ind w:left="5749" w:hanging="360"/>
      </w:pPr>
    </w:lvl>
    <w:lvl w:ilvl="7">
      <w:start w:val="1"/>
      <w:numFmt w:val="decimal"/>
      <w:lvlText w:val="%8."/>
      <w:lvlJc w:val="left"/>
      <w:pPr>
        <w:tabs>
          <w:tab w:val="num" w:pos="6469"/>
        </w:tabs>
        <w:ind w:left="6469" w:hanging="360"/>
      </w:pPr>
    </w:lvl>
    <w:lvl w:ilvl="8">
      <w:start w:val="1"/>
      <w:numFmt w:val="decimal"/>
      <w:lvlText w:val="%9."/>
      <w:lvlJc w:val="left"/>
      <w:pPr>
        <w:tabs>
          <w:tab w:val="num" w:pos="7189"/>
        </w:tabs>
        <w:ind w:left="7189" w:hanging="360"/>
      </w:pPr>
    </w:lvl>
  </w:abstractNum>
  <w:abstractNum w:abstractNumId="11">
    <w:nsid w:val="4B7209BA"/>
    <w:multiLevelType w:val="hybridMultilevel"/>
    <w:tmpl w:val="C8E8E01A"/>
    <w:lvl w:ilvl="0" w:tplc="32E26F82">
      <w:start w:val="1"/>
      <w:numFmt w:val="lowerLetter"/>
      <w:lvlText w:val="%1)"/>
      <w:lvlJc w:val="left"/>
      <w:pPr>
        <w:ind w:left="720" w:hanging="360"/>
      </w:pPr>
      <w:rPr>
        <w:rFonts w:hint="default"/>
      </w:rPr>
    </w:lvl>
    <w:lvl w:ilvl="1" w:tplc="6C684C2A" w:tentative="1">
      <w:start w:val="1"/>
      <w:numFmt w:val="lowerLetter"/>
      <w:lvlText w:val="%2."/>
      <w:lvlJc w:val="left"/>
      <w:pPr>
        <w:ind w:left="1440" w:hanging="360"/>
      </w:pPr>
    </w:lvl>
    <w:lvl w:ilvl="2" w:tplc="5FE2E728" w:tentative="1">
      <w:start w:val="1"/>
      <w:numFmt w:val="lowerRoman"/>
      <w:lvlText w:val="%3."/>
      <w:lvlJc w:val="right"/>
      <w:pPr>
        <w:ind w:left="2160" w:hanging="180"/>
      </w:pPr>
    </w:lvl>
    <w:lvl w:ilvl="3" w:tplc="7CC618BA" w:tentative="1">
      <w:start w:val="1"/>
      <w:numFmt w:val="decimal"/>
      <w:lvlText w:val="%4."/>
      <w:lvlJc w:val="left"/>
      <w:pPr>
        <w:ind w:left="2880" w:hanging="360"/>
      </w:pPr>
    </w:lvl>
    <w:lvl w:ilvl="4" w:tplc="E77C0064" w:tentative="1">
      <w:start w:val="1"/>
      <w:numFmt w:val="lowerLetter"/>
      <w:lvlText w:val="%5."/>
      <w:lvlJc w:val="left"/>
      <w:pPr>
        <w:ind w:left="3600" w:hanging="360"/>
      </w:pPr>
    </w:lvl>
    <w:lvl w:ilvl="5" w:tplc="4F84038C" w:tentative="1">
      <w:start w:val="1"/>
      <w:numFmt w:val="lowerRoman"/>
      <w:lvlText w:val="%6."/>
      <w:lvlJc w:val="right"/>
      <w:pPr>
        <w:ind w:left="4320" w:hanging="180"/>
      </w:pPr>
    </w:lvl>
    <w:lvl w:ilvl="6" w:tplc="78060EAC" w:tentative="1">
      <w:start w:val="1"/>
      <w:numFmt w:val="decimal"/>
      <w:lvlText w:val="%7."/>
      <w:lvlJc w:val="left"/>
      <w:pPr>
        <w:ind w:left="5040" w:hanging="360"/>
      </w:pPr>
    </w:lvl>
    <w:lvl w:ilvl="7" w:tplc="4C9A201A" w:tentative="1">
      <w:start w:val="1"/>
      <w:numFmt w:val="lowerLetter"/>
      <w:lvlText w:val="%8."/>
      <w:lvlJc w:val="left"/>
      <w:pPr>
        <w:ind w:left="5760" w:hanging="360"/>
      </w:pPr>
    </w:lvl>
    <w:lvl w:ilvl="8" w:tplc="03B69C4A" w:tentative="1">
      <w:start w:val="1"/>
      <w:numFmt w:val="lowerRoman"/>
      <w:lvlText w:val="%9."/>
      <w:lvlJc w:val="right"/>
      <w:pPr>
        <w:ind w:left="6480" w:hanging="180"/>
      </w:pPr>
    </w:lvl>
  </w:abstractNum>
  <w:abstractNum w:abstractNumId="12">
    <w:nsid w:val="4BD57D8F"/>
    <w:multiLevelType w:val="hybridMultilevel"/>
    <w:tmpl w:val="EF681C1C"/>
    <w:lvl w:ilvl="0" w:tplc="B0180DD0">
      <w:start w:val="1"/>
      <w:numFmt w:val="lowerLetter"/>
      <w:lvlText w:val="%1)"/>
      <w:lvlJc w:val="left"/>
      <w:pPr>
        <w:ind w:left="720" w:hanging="360"/>
      </w:pPr>
      <w:rPr>
        <w:rFonts w:hint="default"/>
      </w:rPr>
    </w:lvl>
    <w:lvl w:ilvl="1" w:tplc="3F9CCF8A" w:tentative="1">
      <w:start w:val="1"/>
      <w:numFmt w:val="lowerLetter"/>
      <w:lvlText w:val="%2."/>
      <w:lvlJc w:val="left"/>
      <w:pPr>
        <w:ind w:left="1440" w:hanging="360"/>
      </w:pPr>
    </w:lvl>
    <w:lvl w:ilvl="2" w:tplc="8698E552" w:tentative="1">
      <w:start w:val="1"/>
      <w:numFmt w:val="lowerRoman"/>
      <w:lvlText w:val="%3."/>
      <w:lvlJc w:val="right"/>
      <w:pPr>
        <w:ind w:left="2160" w:hanging="180"/>
      </w:pPr>
    </w:lvl>
    <w:lvl w:ilvl="3" w:tplc="34E8EFEE" w:tentative="1">
      <w:start w:val="1"/>
      <w:numFmt w:val="decimal"/>
      <w:lvlText w:val="%4."/>
      <w:lvlJc w:val="left"/>
      <w:pPr>
        <w:ind w:left="2880" w:hanging="360"/>
      </w:pPr>
    </w:lvl>
    <w:lvl w:ilvl="4" w:tplc="4172289E" w:tentative="1">
      <w:start w:val="1"/>
      <w:numFmt w:val="lowerLetter"/>
      <w:lvlText w:val="%5."/>
      <w:lvlJc w:val="left"/>
      <w:pPr>
        <w:ind w:left="3600" w:hanging="360"/>
      </w:pPr>
    </w:lvl>
    <w:lvl w:ilvl="5" w:tplc="B7D26AEE" w:tentative="1">
      <w:start w:val="1"/>
      <w:numFmt w:val="lowerRoman"/>
      <w:lvlText w:val="%6."/>
      <w:lvlJc w:val="right"/>
      <w:pPr>
        <w:ind w:left="4320" w:hanging="180"/>
      </w:pPr>
    </w:lvl>
    <w:lvl w:ilvl="6" w:tplc="C39E31C6" w:tentative="1">
      <w:start w:val="1"/>
      <w:numFmt w:val="decimal"/>
      <w:lvlText w:val="%7."/>
      <w:lvlJc w:val="left"/>
      <w:pPr>
        <w:ind w:left="5040" w:hanging="360"/>
      </w:pPr>
    </w:lvl>
    <w:lvl w:ilvl="7" w:tplc="FCE20714" w:tentative="1">
      <w:start w:val="1"/>
      <w:numFmt w:val="lowerLetter"/>
      <w:lvlText w:val="%8."/>
      <w:lvlJc w:val="left"/>
      <w:pPr>
        <w:ind w:left="5760" w:hanging="360"/>
      </w:pPr>
    </w:lvl>
    <w:lvl w:ilvl="8" w:tplc="F0B62870" w:tentative="1">
      <w:start w:val="1"/>
      <w:numFmt w:val="lowerRoman"/>
      <w:lvlText w:val="%9."/>
      <w:lvlJc w:val="right"/>
      <w:pPr>
        <w:ind w:left="6480" w:hanging="180"/>
      </w:pPr>
    </w:lvl>
  </w:abstractNum>
  <w:abstractNum w:abstractNumId="13">
    <w:nsid w:val="4D5D277A"/>
    <w:multiLevelType w:val="hybridMultilevel"/>
    <w:tmpl w:val="CFBCD626"/>
    <w:lvl w:ilvl="0" w:tplc="EC0897E0">
      <w:start w:val="1"/>
      <w:numFmt w:val="decimal"/>
      <w:lvlText w:val="%1)"/>
      <w:lvlJc w:val="left"/>
      <w:pPr>
        <w:ind w:left="720" w:hanging="360"/>
      </w:pPr>
      <w:rPr>
        <w:rFonts w:hint="default"/>
      </w:rPr>
    </w:lvl>
    <w:lvl w:ilvl="1" w:tplc="0B18F9F2" w:tentative="1">
      <w:start w:val="1"/>
      <w:numFmt w:val="lowerLetter"/>
      <w:lvlText w:val="%2."/>
      <w:lvlJc w:val="left"/>
      <w:pPr>
        <w:ind w:left="1440" w:hanging="360"/>
      </w:pPr>
    </w:lvl>
    <w:lvl w:ilvl="2" w:tplc="67384798" w:tentative="1">
      <w:start w:val="1"/>
      <w:numFmt w:val="lowerRoman"/>
      <w:lvlText w:val="%3."/>
      <w:lvlJc w:val="right"/>
      <w:pPr>
        <w:ind w:left="2160" w:hanging="180"/>
      </w:pPr>
    </w:lvl>
    <w:lvl w:ilvl="3" w:tplc="EBB08044" w:tentative="1">
      <w:start w:val="1"/>
      <w:numFmt w:val="decimal"/>
      <w:lvlText w:val="%4."/>
      <w:lvlJc w:val="left"/>
      <w:pPr>
        <w:ind w:left="2880" w:hanging="360"/>
      </w:pPr>
    </w:lvl>
    <w:lvl w:ilvl="4" w:tplc="0F161B06" w:tentative="1">
      <w:start w:val="1"/>
      <w:numFmt w:val="lowerLetter"/>
      <w:lvlText w:val="%5."/>
      <w:lvlJc w:val="left"/>
      <w:pPr>
        <w:ind w:left="3600" w:hanging="360"/>
      </w:pPr>
    </w:lvl>
    <w:lvl w:ilvl="5" w:tplc="26F269A6" w:tentative="1">
      <w:start w:val="1"/>
      <w:numFmt w:val="lowerRoman"/>
      <w:lvlText w:val="%6."/>
      <w:lvlJc w:val="right"/>
      <w:pPr>
        <w:ind w:left="4320" w:hanging="180"/>
      </w:pPr>
    </w:lvl>
    <w:lvl w:ilvl="6" w:tplc="5C64F1BC" w:tentative="1">
      <w:start w:val="1"/>
      <w:numFmt w:val="decimal"/>
      <w:lvlText w:val="%7."/>
      <w:lvlJc w:val="left"/>
      <w:pPr>
        <w:ind w:left="5040" w:hanging="360"/>
      </w:pPr>
    </w:lvl>
    <w:lvl w:ilvl="7" w:tplc="55F02C72" w:tentative="1">
      <w:start w:val="1"/>
      <w:numFmt w:val="lowerLetter"/>
      <w:lvlText w:val="%8."/>
      <w:lvlJc w:val="left"/>
      <w:pPr>
        <w:ind w:left="5760" w:hanging="360"/>
      </w:pPr>
    </w:lvl>
    <w:lvl w:ilvl="8" w:tplc="80C21402" w:tentative="1">
      <w:start w:val="1"/>
      <w:numFmt w:val="lowerRoman"/>
      <w:lvlText w:val="%9."/>
      <w:lvlJc w:val="right"/>
      <w:pPr>
        <w:ind w:left="6480" w:hanging="180"/>
      </w:pPr>
    </w:lvl>
  </w:abstractNum>
  <w:abstractNum w:abstractNumId="14">
    <w:nsid w:val="60235BB9"/>
    <w:multiLevelType w:val="hybridMultilevel"/>
    <w:tmpl w:val="315030BC"/>
    <w:lvl w:ilvl="0" w:tplc="DF9E4538">
      <w:start w:val="1"/>
      <w:numFmt w:val="bullet"/>
      <w:lvlText w:val=""/>
      <w:lvlJc w:val="left"/>
      <w:pPr>
        <w:ind w:left="720" w:hanging="360"/>
      </w:pPr>
      <w:rPr>
        <w:rFonts w:ascii="Symbol" w:hAnsi="Symbol" w:hint="default"/>
      </w:rPr>
    </w:lvl>
    <w:lvl w:ilvl="1" w:tplc="EBCC9650" w:tentative="1">
      <w:start w:val="1"/>
      <w:numFmt w:val="bullet"/>
      <w:lvlText w:val="o"/>
      <w:lvlJc w:val="left"/>
      <w:pPr>
        <w:ind w:left="1440" w:hanging="360"/>
      </w:pPr>
      <w:rPr>
        <w:rFonts w:ascii="Courier New" w:hAnsi="Courier New" w:cs="Courier New" w:hint="default"/>
      </w:rPr>
    </w:lvl>
    <w:lvl w:ilvl="2" w:tplc="F19C7CA8" w:tentative="1">
      <w:start w:val="1"/>
      <w:numFmt w:val="bullet"/>
      <w:lvlText w:val=""/>
      <w:lvlJc w:val="left"/>
      <w:pPr>
        <w:ind w:left="2160" w:hanging="360"/>
      </w:pPr>
      <w:rPr>
        <w:rFonts w:ascii="Wingdings" w:hAnsi="Wingdings" w:hint="default"/>
      </w:rPr>
    </w:lvl>
    <w:lvl w:ilvl="3" w:tplc="D8D6431E" w:tentative="1">
      <w:start w:val="1"/>
      <w:numFmt w:val="bullet"/>
      <w:lvlText w:val=""/>
      <w:lvlJc w:val="left"/>
      <w:pPr>
        <w:ind w:left="2880" w:hanging="360"/>
      </w:pPr>
      <w:rPr>
        <w:rFonts w:ascii="Symbol" w:hAnsi="Symbol" w:hint="default"/>
      </w:rPr>
    </w:lvl>
    <w:lvl w:ilvl="4" w:tplc="67882B20" w:tentative="1">
      <w:start w:val="1"/>
      <w:numFmt w:val="bullet"/>
      <w:lvlText w:val="o"/>
      <w:lvlJc w:val="left"/>
      <w:pPr>
        <w:ind w:left="3600" w:hanging="360"/>
      </w:pPr>
      <w:rPr>
        <w:rFonts w:ascii="Courier New" w:hAnsi="Courier New" w:cs="Courier New" w:hint="default"/>
      </w:rPr>
    </w:lvl>
    <w:lvl w:ilvl="5" w:tplc="E8AEEB08" w:tentative="1">
      <w:start w:val="1"/>
      <w:numFmt w:val="bullet"/>
      <w:lvlText w:val=""/>
      <w:lvlJc w:val="left"/>
      <w:pPr>
        <w:ind w:left="4320" w:hanging="360"/>
      </w:pPr>
      <w:rPr>
        <w:rFonts w:ascii="Wingdings" w:hAnsi="Wingdings" w:hint="default"/>
      </w:rPr>
    </w:lvl>
    <w:lvl w:ilvl="6" w:tplc="0F2C9226" w:tentative="1">
      <w:start w:val="1"/>
      <w:numFmt w:val="bullet"/>
      <w:lvlText w:val=""/>
      <w:lvlJc w:val="left"/>
      <w:pPr>
        <w:ind w:left="5040" w:hanging="360"/>
      </w:pPr>
      <w:rPr>
        <w:rFonts w:ascii="Symbol" w:hAnsi="Symbol" w:hint="default"/>
      </w:rPr>
    </w:lvl>
    <w:lvl w:ilvl="7" w:tplc="4DD4237E" w:tentative="1">
      <w:start w:val="1"/>
      <w:numFmt w:val="bullet"/>
      <w:lvlText w:val="o"/>
      <w:lvlJc w:val="left"/>
      <w:pPr>
        <w:ind w:left="5760" w:hanging="360"/>
      </w:pPr>
      <w:rPr>
        <w:rFonts w:ascii="Courier New" w:hAnsi="Courier New" w:cs="Courier New" w:hint="default"/>
      </w:rPr>
    </w:lvl>
    <w:lvl w:ilvl="8" w:tplc="241E1674" w:tentative="1">
      <w:start w:val="1"/>
      <w:numFmt w:val="bullet"/>
      <w:lvlText w:val=""/>
      <w:lvlJc w:val="left"/>
      <w:pPr>
        <w:ind w:left="6480" w:hanging="360"/>
      </w:pPr>
      <w:rPr>
        <w:rFonts w:ascii="Wingdings" w:hAnsi="Wingdings" w:hint="default"/>
      </w:rPr>
    </w:lvl>
  </w:abstractNum>
  <w:abstractNum w:abstractNumId="15">
    <w:nsid w:val="73100C2E"/>
    <w:multiLevelType w:val="hybridMultilevel"/>
    <w:tmpl w:val="568219F0"/>
    <w:lvl w:ilvl="0" w:tplc="D234AA80">
      <w:start w:val="1"/>
      <w:numFmt w:val="decimal"/>
      <w:lvlText w:val="%1."/>
      <w:lvlJc w:val="left"/>
      <w:pPr>
        <w:tabs>
          <w:tab w:val="num" w:pos="2062"/>
        </w:tabs>
        <w:ind w:left="2062" w:hanging="360"/>
      </w:pPr>
    </w:lvl>
    <w:lvl w:ilvl="1" w:tplc="89809A64">
      <w:start w:val="1"/>
      <w:numFmt w:val="lowerLetter"/>
      <w:lvlText w:val="%2."/>
      <w:lvlJc w:val="left"/>
      <w:pPr>
        <w:tabs>
          <w:tab w:val="num" w:pos="2149"/>
        </w:tabs>
        <w:ind w:left="2149" w:hanging="360"/>
      </w:pPr>
    </w:lvl>
    <w:lvl w:ilvl="2" w:tplc="808C21D2">
      <w:start w:val="1"/>
      <w:numFmt w:val="decimal"/>
      <w:lvlText w:val="%3."/>
      <w:lvlJc w:val="left"/>
      <w:pPr>
        <w:tabs>
          <w:tab w:val="num" w:pos="2869"/>
        </w:tabs>
        <w:ind w:left="2869" w:hanging="360"/>
      </w:pPr>
    </w:lvl>
    <w:lvl w:ilvl="3" w:tplc="00CABBCC">
      <w:start w:val="1"/>
      <w:numFmt w:val="decimal"/>
      <w:lvlText w:val="%4."/>
      <w:lvlJc w:val="left"/>
      <w:pPr>
        <w:tabs>
          <w:tab w:val="num" w:pos="3589"/>
        </w:tabs>
        <w:ind w:left="3589" w:hanging="360"/>
      </w:pPr>
    </w:lvl>
    <w:lvl w:ilvl="4" w:tplc="1BCE108C">
      <w:start w:val="1"/>
      <w:numFmt w:val="decimal"/>
      <w:lvlText w:val="%5."/>
      <w:lvlJc w:val="left"/>
      <w:pPr>
        <w:tabs>
          <w:tab w:val="num" w:pos="4309"/>
        </w:tabs>
        <w:ind w:left="4309" w:hanging="360"/>
      </w:pPr>
    </w:lvl>
    <w:lvl w:ilvl="5" w:tplc="274E4686">
      <w:start w:val="1"/>
      <w:numFmt w:val="decimal"/>
      <w:lvlText w:val="%6."/>
      <w:lvlJc w:val="left"/>
      <w:pPr>
        <w:tabs>
          <w:tab w:val="num" w:pos="5029"/>
        </w:tabs>
        <w:ind w:left="5029" w:hanging="360"/>
      </w:pPr>
    </w:lvl>
    <w:lvl w:ilvl="6" w:tplc="F10E4280">
      <w:start w:val="1"/>
      <w:numFmt w:val="decimal"/>
      <w:lvlText w:val="%7."/>
      <w:lvlJc w:val="left"/>
      <w:pPr>
        <w:tabs>
          <w:tab w:val="num" w:pos="5749"/>
        </w:tabs>
        <w:ind w:left="5749" w:hanging="360"/>
      </w:pPr>
    </w:lvl>
    <w:lvl w:ilvl="7" w:tplc="BBF63C3C">
      <w:start w:val="1"/>
      <w:numFmt w:val="decimal"/>
      <w:lvlText w:val="%8."/>
      <w:lvlJc w:val="left"/>
      <w:pPr>
        <w:tabs>
          <w:tab w:val="num" w:pos="6469"/>
        </w:tabs>
        <w:ind w:left="6469" w:hanging="360"/>
      </w:pPr>
    </w:lvl>
    <w:lvl w:ilvl="8" w:tplc="333E59F8">
      <w:start w:val="1"/>
      <w:numFmt w:val="decimal"/>
      <w:lvlText w:val="%9."/>
      <w:lvlJc w:val="left"/>
      <w:pPr>
        <w:tabs>
          <w:tab w:val="num" w:pos="7189"/>
        </w:tabs>
        <w:ind w:left="7189" w:hanging="360"/>
      </w:pPr>
    </w:lvl>
  </w:abstractNum>
  <w:abstractNum w:abstractNumId="16">
    <w:nsid w:val="758423F1"/>
    <w:multiLevelType w:val="hybridMultilevel"/>
    <w:tmpl w:val="31B08C8A"/>
    <w:lvl w:ilvl="0" w:tplc="9250B5B4">
      <w:start w:val="1"/>
      <w:numFmt w:val="bullet"/>
      <w:lvlText w:val=""/>
      <w:lvlJc w:val="left"/>
      <w:pPr>
        <w:ind w:left="720" w:hanging="360"/>
      </w:pPr>
      <w:rPr>
        <w:rFonts w:ascii="Wingdings" w:hAnsi="Wingdings" w:hint="default"/>
      </w:rPr>
    </w:lvl>
    <w:lvl w:ilvl="1" w:tplc="36AA7D38">
      <w:start w:val="1"/>
      <w:numFmt w:val="bullet"/>
      <w:lvlText w:val="o"/>
      <w:lvlJc w:val="left"/>
      <w:pPr>
        <w:ind w:left="1440" w:hanging="360"/>
      </w:pPr>
      <w:rPr>
        <w:rFonts w:ascii="Courier New" w:hAnsi="Courier New" w:cs="Courier New" w:hint="default"/>
      </w:rPr>
    </w:lvl>
    <w:lvl w:ilvl="2" w:tplc="65D40592" w:tentative="1">
      <w:start w:val="1"/>
      <w:numFmt w:val="bullet"/>
      <w:lvlText w:val=""/>
      <w:lvlJc w:val="left"/>
      <w:pPr>
        <w:ind w:left="2160" w:hanging="360"/>
      </w:pPr>
      <w:rPr>
        <w:rFonts w:ascii="Wingdings" w:hAnsi="Wingdings" w:hint="default"/>
      </w:rPr>
    </w:lvl>
    <w:lvl w:ilvl="3" w:tplc="0FC4346C" w:tentative="1">
      <w:start w:val="1"/>
      <w:numFmt w:val="bullet"/>
      <w:lvlText w:val=""/>
      <w:lvlJc w:val="left"/>
      <w:pPr>
        <w:ind w:left="2880" w:hanging="360"/>
      </w:pPr>
      <w:rPr>
        <w:rFonts w:ascii="Symbol" w:hAnsi="Symbol" w:hint="default"/>
      </w:rPr>
    </w:lvl>
    <w:lvl w:ilvl="4" w:tplc="6F78F008" w:tentative="1">
      <w:start w:val="1"/>
      <w:numFmt w:val="bullet"/>
      <w:lvlText w:val="o"/>
      <w:lvlJc w:val="left"/>
      <w:pPr>
        <w:ind w:left="3600" w:hanging="360"/>
      </w:pPr>
      <w:rPr>
        <w:rFonts w:ascii="Courier New" w:hAnsi="Courier New" w:cs="Courier New" w:hint="default"/>
      </w:rPr>
    </w:lvl>
    <w:lvl w:ilvl="5" w:tplc="1FB48182" w:tentative="1">
      <w:start w:val="1"/>
      <w:numFmt w:val="bullet"/>
      <w:lvlText w:val=""/>
      <w:lvlJc w:val="left"/>
      <w:pPr>
        <w:ind w:left="4320" w:hanging="360"/>
      </w:pPr>
      <w:rPr>
        <w:rFonts w:ascii="Wingdings" w:hAnsi="Wingdings" w:hint="default"/>
      </w:rPr>
    </w:lvl>
    <w:lvl w:ilvl="6" w:tplc="EF5AD7AA" w:tentative="1">
      <w:start w:val="1"/>
      <w:numFmt w:val="bullet"/>
      <w:lvlText w:val=""/>
      <w:lvlJc w:val="left"/>
      <w:pPr>
        <w:ind w:left="5040" w:hanging="360"/>
      </w:pPr>
      <w:rPr>
        <w:rFonts w:ascii="Symbol" w:hAnsi="Symbol" w:hint="default"/>
      </w:rPr>
    </w:lvl>
    <w:lvl w:ilvl="7" w:tplc="2B8CF506" w:tentative="1">
      <w:start w:val="1"/>
      <w:numFmt w:val="bullet"/>
      <w:lvlText w:val="o"/>
      <w:lvlJc w:val="left"/>
      <w:pPr>
        <w:ind w:left="5760" w:hanging="360"/>
      </w:pPr>
      <w:rPr>
        <w:rFonts w:ascii="Courier New" w:hAnsi="Courier New" w:cs="Courier New" w:hint="default"/>
      </w:rPr>
    </w:lvl>
    <w:lvl w:ilvl="8" w:tplc="72886706" w:tentative="1">
      <w:start w:val="1"/>
      <w:numFmt w:val="bullet"/>
      <w:lvlText w:val=""/>
      <w:lvlJc w:val="left"/>
      <w:pPr>
        <w:ind w:left="6480" w:hanging="360"/>
      </w:pPr>
      <w:rPr>
        <w:rFonts w:ascii="Wingdings" w:hAnsi="Wingdings" w:hint="default"/>
      </w:rPr>
    </w:lvl>
  </w:abstractNum>
  <w:abstractNum w:abstractNumId="17">
    <w:nsid w:val="7E7E75EC"/>
    <w:multiLevelType w:val="hybridMultilevel"/>
    <w:tmpl w:val="E8B06E36"/>
    <w:lvl w:ilvl="0" w:tplc="149C224E">
      <w:numFmt w:val="bullet"/>
      <w:lvlText w:val="•"/>
      <w:lvlJc w:val="left"/>
      <w:pPr>
        <w:ind w:left="1065" w:hanging="705"/>
      </w:pPr>
      <w:rPr>
        <w:rFonts w:ascii="Arial" w:eastAsia="Times New Roman" w:hAnsi="Arial" w:cs="Arial" w:hint="default"/>
      </w:rPr>
    </w:lvl>
    <w:lvl w:ilvl="1" w:tplc="5CAEEFF2" w:tentative="1">
      <w:start w:val="1"/>
      <w:numFmt w:val="bullet"/>
      <w:lvlText w:val="o"/>
      <w:lvlJc w:val="left"/>
      <w:pPr>
        <w:ind w:left="1440" w:hanging="360"/>
      </w:pPr>
      <w:rPr>
        <w:rFonts w:ascii="Courier New" w:hAnsi="Courier New" w:cs="Courier New" w:hint="default"/>
      </w:rPr>
    </w:lvl>
    <w:lvl w:ilvl="2" w:tplc="BBECE47E" w:tentative="1">
      <w:start w:val="1"/>
      <w:numFmt w:val="bullet"/>
      <w:lvlText w:val=""/>
      <w:lvlJc w:val="left"/>
      <w:pPr>
        <w:ind w:left="2160" w:hanging="360"/>
      </w:pPr>
      <w:rPr>
        <w:rFonts w:ascii="Wingdings" w:hAnsi="Wingdings" w:hint="default"/>
      </w:rPr>
    </w:lvl>
    <w:lvl w:ilvl="3" w:tplc="63AACB6C" w:tentative="1">
      <w:start w:val="1"/>
      <w:numFmt w:val="bullet"/>
      <w:lvlText w:val=""/>
      <w:lvlJc w:val="left"/>
      <w:pPr>
        <w:ind w:left="2880" w:hanging="360"/>
      </w:pPr>
      <w:rPr>
        <w:rFonts w:ascii="Symbol" w:hAnsi="Symbol" w:hint="default"/>
      </w:rPr>
    </w:lvl>
    <w:lvl w:ilvl="4" w:tplc="82A0BD5A" w:tentative="1">
      <w:start w:val="1"/>
      <w:numFmt w:val="bullet"/>
      <w:lvlText w:val="o"/>
      <w:lvlJc w:val="left"/>
      <w:pPr>
        <w:ind w:left="3600" w:hanging="360"/>
      </w:pPr>
      <w:rPr>
        <w:rFonts w:ascii="Courier New" w:hAnsi="Courier New" w:cs="Courier New" w:hint="default"/>
      </w:rPr>
    </w:lvl>
    <w:lvl w:ilvl="5" w:tplc="D5082D62" w:tentative="1">
      <w:start w:val="1"/>
      <w:numFmt w:val="bullet"/>
      <w:lvlText w:val=""/>
      <w:lvlJc w:val="left"/>
      <w:pPr>
        <w:ind w:left="4320" w:hanging="360"/>
      </w:pPr>
      <w:rPr>
        <w:rFonts w:ascii="Wingdings" w:hAnsi="Wingdings" w:hint="default"/>
      </w:rPr>
    </w:lvl>
    <w:lvl w:ilvl="6" w:tplc="8BF48FBE" w:tentative="1">
      <w:start w:val="1"/>
      <w:numFmt w:val="bullet"/>
      <w:lvlText w:val=""/>
      <w:lvlJc w:val="left"/>
      <w:pPr>
        <w:ind w:left="5040" w:hanging="360"/>
      </w:pPr>
      <w:rPr>
        <w:rFonts w:ascii="Symbol" w:hAnsi="Symbol" w:hint="default"/>
      </w:rPr>
    </w:lvl>
    <w:lvl w:ilvl="7" w:tplc="D666A198" w:tentative="1">
      <w:start w:val="1"/>
      <w:numFmt w:val="bullet"/>
      <w:lvlText w:val="o"/>
      <w:lvlJc w:val="left"/>
      <w:pPr>
        <w:ind w:left="5760" w:hanging="360"/>
      </w:pPr>
      <w:rPr>
        <w:rFonts w:ascii="Courier New" w:hAnsi="Courier New" w:cs="Courier New" w:hint="default"/>
      </w:rPr>
    </w:lvl>
    <w:lvl w:ilvl="8" w:tplc="BB0C3F0A" w:tentative="1">
      <w:start w:val="1"/>
      <w:numFmt w:val="bullet"/>
      <w:lvlText w:val=""/>
      <w:lvlJc w:val="left"/>
      <w:pPr>
        <w:ind w:left="6480" w:hanging="360"/>
      </w:pPr>
      <w:rPr>
        <w:rFonts w:ascii="Wingdings" w:hAnsi="Wingdings" w:hint="default"/>
      </w:rPr>
    </w:lvl>
  </w:abstractNum>
  <w:abstractNum w:abstractNumId="18">
    <w:nsid w:val="7F43742D"/>
    <w:multiLevelType w:val="hybridMultilevel"/>
    <w:tmpl w:val="C7E8868A"/>
    <w:lvl w:ilvl="0" w:tplc="E3C8EBAC">
      <w:start w:val="1"/>
      <w:numFmt w:val="lowerLetter"/>
      <w:lvlText w:val="%1)"/>
      <w:lvlJc w:val="left"/>
      <w:pPr>
        <w:ind w:left="720" w:hanging="360"/>
      </w:pPr>
      <w:rPr>
        <w:rFonts w:hint="default"/>
        <w:b/>
      </w:rPr>
    </w:lvl>
    <w:lvl w:ilvl="1" w:tplc="B3963082" w:tentative="1">
      <w:start w:val="1"/>
      <w:numFmt w:val="lowerLetter"/>
      <w:lvlText w:val="%2."/>
      <w:lvlJc w:val="left"/>
      <w:pPr>
        <w:ind w:left="1440" w:hanging="360"/>
      </w:pPr>
    </w:lvl>
    <w:lvl w:ilvl="2" w:tplc="36F4832E" w:tentative="1">
      <w:start w:val="1"/>
      <w:numFmt w:val="lowerRoman"/>
      <w:lvlText w:val="%3."/>
      <w:lvlJc w:val="right"/>
      <w:pPr>
        <w:ind w:left="2160" w:hanging="180"/>
      </w:pPr>
    </w:lvl>
    <w:lvl w:ilvl="3" w:tplc="24BCB3C2" w:tentative="1">
      <w:start w:val="1"/>
      <w:numFmt w:val="decimal"/>
      <w:lvlText w:val="%4."/>
      <w:lvlJc w:val="left"/>
      <w:pPr>
        <w:ind w:left="2880" w:hanging="360"/>
      </w:pPr>
    </w:lvl>
    <w:lvl w:ilvl="4" w:tplc="8688B1A0" w:tentative="1">
      <w:start w:val="1"/>
      <w:numFmt w:val="lowerLetter"/>
      <w:lvlText w:val="%5."/>
      <w:lvlJc w:val="left"/>
      <w:pPr>
        <w:ind w:left="3600" w:hanging="360"/>
      </w:pPr>
    </w:lvl>
    <w:lvl w:ilvl="5" w:tplc="D5CC8E90" w:tentative="1">
      <w:start w:val="1"/>
      <w:numFmt w:val="lowerRoman"/>
      <w:lvlText w:val="%6."/>
      <w:lvlJc w:val="right"/>
      <w:pPr>
        <w:ind w:left="4320" w:hanging="180"/>
      </w:pPr>
    </w:lvl>
    <w:lvl w:ilvl="6" w:tplc="B4B87068" w:tentative="1">
      <w:start w:val="1"/>
      <w:numFmt w:val="decimal"/>
      <w:lvlText w:val="%7."/>
      <w:lvlJc w:val="left"/>
      <w:pPr>
        <w:ind w:left="5040" w:hanging="360"/>
      </w:pPr>
    </w:lvl>
    <w:lvl w:ilvl="7" w:tplc="BF603582" w:tentative="1">
      <w:start w:val="1"/>
      <w:numFmt w:val="lowerLetter"/>
      <w:lvlText w:val="%8."/>
      <w:lvlJc w:val="left"/>
      <w:pPr>
        <w:ind w:left="5760" w:hanging="360"/>
      </w:pPr>
    </w:lvl>
    <w:lvl w:ilvl="8" w:tplc="4E020E38" w:tentative="1">
      <w:start w:val="1"/>
      <w:numFmt w:val="lowerRoman"/>
      <w:lvlText w:val="%9."/>
      <w:lvlJc w:val="right"/>
      <w:pPr>
        <w:ind w:left="6480" w:hanging="180"/>
      </w:pPr>
    </w:lvl>
  </w:abstractNum>
  <w:num w:numId="1">
    <w:abstractNumId w:val="15"/>
  </w:num>
  <w:num w:numId="2">
    <w:abstractNumId w:val="10"/>
  </w:num>
  <w:num w:numId="3">
    <w:abstractNumId w:val="15"/>
  </w:num>
  <w:num w:numId="4">
    <w:abstractNumId w:val="7"/>
  </w:num>
  <w:num w:numId="5">
    <w:abstractNumId w:val="4"/>
  </w:num>
  <w:num w:numId="6">
    <w:abstractNumId w:val="17"/>
  </w:num>
  <w:num w:numId="7">
    <w:abstractNumId w:val="16"/>
  </w:num>
  <w:num w:numId="8">
    <w:abstractNumId w:val="6"/>
  </w:num>
  <w:num w:numId="9">
    <w:abstractNumId w:val="1"/>
  </w:num>
  <w:num w:numId="10">
    <w:abstractNumId w:val="8"/>
  </w:num>
  <w:num w:numId="11">
    <w:abstractNumId w:val="18"/>
  </w:num>
  <w:num w:numId="12">
    <w:abstractNumId w:val="9"/>
  </w:num>
  <w:num w:numId="13">
    <w:abstractNumId w:val="12"/>
  </w:num>
  <w:num w:numId="14">
    <w:abstractNumId w:val="11"/>
  </w:num>
  <w:num w:numId="15">
    <w:abstractNumId w:val="13"/>
  </w:num>
  <w:num w:numId="16">
    <w:abstractNumId w:val="5"/>
  </w:num>
  <w:num w:numId="17">
    <w:abstractNumId w:val="14"/>
  </w:num>
  <w:num w:numId="18">
    <w:abstractNumId w:val="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A7"/>
    <w:rsid w:val="0002251A"/>
    <w:rsid w:val="00022753"/>
    <w:rsid w:val="00047A9D"/>
    <w:rsid w:val="00052D0C"/>
    <w:rsid w:val="00056D78"/>
    <w:rsid w:val="0006730D"/>
    <w:rsid w:val="00067752"/>
    <w:rsid w:val="00083CCA"/>
    <w:rsid w:val="00086569"/>
    <w:rsid w:val="000A3108"/>
    <w:rsid w:val="000B718D"/>
    <w:rsid w:val="000C19E1"/>
    <w:rsid w:val="000D6B20"/>
    <w:rsid w:val="000E1C12"/>
    <w:rsid w:val="000E1EA1"/>
    <w:rsid w:val="000F51D7"/>
    <w:rsid w:val="000F694C"/>
    <w:rsid w:val="00101EFB"/>
    <w:rsid w:val="00103D93"/>
    <w:rsid w:val="0011125B"/>
    <w:rsid w:val="001325ED"/>
    <w:rsid w:val="00133A04"/>
    <w:rsid w:val="00136EA3"/>
    <w:rsid w:val="00144F68"/>
    <w:rsid w:val="001677EE"/>
    <w:rsid w:val="001744A8"/>
    <w:rsid w:val="00176628"/>
    <w:rsid w:val="00194188"/>
    <w:rsid w:val="001A241E"/>
    <w:rsid w:val="001B7AB5"/>
    <w:rsid w:val="001C2864"/>
    <w:rsid w:val="001D01F1"/>
    <w:rsid w:val="001E49FB"/>
    <w:rsid w:val="001F484A"/>
    <w:rsid w:val="002009AF"/>
    <w:rsid w:val="00200E21"/>
    <w:rsid w:val="002039A5"/>
    <w:rsid w:val="00230BFE"/>
    <w:rsid w:val="00270C65"/>
    <w:rsid w:val="00285C42"/>
    <w:rsid w:val="00292349"/>
    <w:rsid w:val="0029437C"/>
    <w:rsid w:val="002B1199"/>
    <w:rsid w:val="002B6DF8"/>
    <w:rsid w:val="002E20FC"/>
    <w:rsid w:val="002F00A7"/>
    <w:rsid w:val="00305CA1"/>
    <w:rsid w:val="003217C9"/>
    <w:rsid w:val="003230F0"/>
    <w:rsid w:val="00343AB3"/>
    <w:rsid w:val="00347F65"/>
    <w:rsid w:val="00371146"/>
    <w:rsid w:val="00384214"/>
    <w:rsid w:val="00384454"/>
    <w:rsid w:val="003861ED"/>
    <w:rsid w:val="00386569"/>
    <w:rsid w:val="0039155B"/>
    <w:rsid w:val="00393AEE"/>
    <w:rsid w:val="003B2944"/>
    <w:rsid w:val="003C3334"/>
    <w:rsid w:val="003D1CCF"/>
    <w:rsid w:val="003F5618"/>
    <w:rsid w:val="00407174"/>
    <w:rsid w:val="00433981"/>
    <w:rsid w:val="0049118D"/>
    <w:rsid w:val="00492B40"/>
    <w:rsid w:val="0049351D"/>
    <w:rsid w:val="0049463F"/>
    <w:rsid w:val="004E73E3"/>
    <w:rsid w:val="005279CD"/>
    <w:rsid w:val="005442F4"/>
    <w:rsid w:val="005462F5"/>
    <w:rsid w:val="00547BD2"/>
    <w:rsid w:val="005522CA"/>
    <w:rsid w:val="005821AE"/>
    <w:rsid w:val="00593B8F"/>
    <w:rsid w:val="005A35F3"/>
    <w:rsid w:val="005C2CA8"/>
    <w:rsid w:val="00613702"/>
    <w:rsid w:val="00625680"/>
    <w:rsid w:val="00665555"/>
    <w:rsid w:val="00677BCF"/>
    <w:rsid w:val="006832A2"/>
    <w:rsid w:val="006A2484"/>
    <w:rsid w:val="006A41E5"/>
    <w:rsid w:val="006A581B"/>
    <w:rsid w:val="006D2E46"/>
    <w:rsid w:val="006F1A85"/>
    <w:rsid w:val="006F5340"/>
    <w:rsid w:val="007007CF"/>
    <w:rsid w:val="0072287A"/>
    <w:rsid w:val="0072328A"/>
    <w:rsid w:val="00726BF3"/>
    <w:rsid w:val="00743563"/>
    <w:rsid w:val="0074723B"/>
    <w:rsid w:val="00756DBA"/>
    <w:rsid w:val="007747ED"/>
    <w:rsid w:val="007870CE"/>
    <w:rsid w:val="00787D25"/>
    <w:rsid w:val="0079163F"/>
    <w:rsid w:val="00795213"/>
    <w:rsid w:val="007A58EA"/>
    <w:rsid w:val="007A5DBA"/>
    <w:rsid w:val="007C2401"/>
    <w:rsid w:val="007D6DF6"/>
    <w:rsid w:val="007F3BBC"/>
    <w:rsid w:val="008125A9"/>
    <w:rsid w:val="0082717C"/>
    <w:rsid w:val="008345AF"/>
    <w:rsid w:val="008345DB"/>
    <w:rsid w:val="0083607F"/>
    <w:rsid w:val="00846D4A"/>
    <w:rsid w:val="0087227A"/>
    <w:rsid w:val="008924D6"/>
    <w:rsid w:val="008B4792"/>
    <w:rsid w:val="008D3817"/>
    <w:rsid w:val="008E6FCD"/>
    <w:rsid w:val="008F4E17"/>
    <w:rsid w:val="00930684"/>
    <w:rsid w:val="00931541"/>
    <w:rsid w:val="00933718"/>
    <w:rsid w:val="009409E3"/>
    <w:rsid w:val="00976D17"/>
    <w:rsid w:val="00994E31"/>
    <w:rsid w:val="009A0C53"/>
    <w:rsid w:val="009A501E"/>
    <w:rsid w:val="009A56A5"/>
    <w:rsid w:val="009B7293"/>
    <w:rsid w:val="009E60A0"/>
    <w:rsid w:val="00A01E22"/>
    <w:rsid w:val="00A039D9"/>
    <w:rsid w:val="00A27F2E"/>
    <w:rsid w:val="00A50465"/>
    <w:rsid w:val="00A609E4"/>
    <w:rsid w:val="00A63C59"/>
    <w:rsid w:val="00AF1149"/>
    <w:rsid w:val="00B013EC"/>
    <w:rsid w:val="00B13A6A"/>
    <w:rsid w:val="00B15FC6"/>
    <w:rsid w:val="00B177D3"/>
    <w:rsid w:val="00B200B6"/>
    <w:rsid w:val="00B24B41"/>
    <w:rsid w:val="00B87962"/>
    <w:rsid w:val="00BA5046"/>
    <w:rsid w:val="00BE0714"/>
    <w:rsid w:val="00BF1F52"/>
    <w:rsid w:val="00C1281D"/>
    <w:rsid w:val="00C16D99"/>
    <w:rsid w:val="00C312AD"/>
    <w:rsid w:val="00C50139"/>
    <w:rsid w:val="00C53F94"/>
    <w:rsid w:val="00C60A4D"/>
    <w:rsid w:val="00C60C58"/>
    <w:rsid w:val="00C63325"/>
    <w:rsid w:val="00CA49CE"/>
    <w:rsid w:val="00CB1B4C"/>
    <w:rsid w:val="00CB2614"/>
    <w:rsid w:val="00CB659F"/>
    <w:rsid w:val="00CC131E"/>
    <w:rsid w:val="00CC376A"/>
    <w:rsid w:val="00CE2433"/>
    <w:rsid w:val="00CE346F"/>
    <w:rsid w:val="00D008D5"/>
    <w:rsid w:val="00D34696"/>
    <w:rsid w:val="00DE46A8"/>
    <w:rsid w:val="00DE4F81"/>
    <w:rsid w:val="00E07419"/>
    <w:rsid w:val="00E10954"/>
    <w:rsid w:val="00E53A3A"/>
    <w:rsid w:val="00E72299"/>
    <w:rsid w:val="00E723CC"/>
    <w:rsid w:val="00E85818"/>
    <w:rsid w:val="00E957E2"/>
    <w:rsid w:val="00EA4D0E"/>
    <w:rsid w:val="00EA5690"/>
    <w:rsid w:val="00EA7C32"/>
    <w:rsid w:val="00EB1B9F"/>
    <w:rsid w:val="00EC48FF"/>
    <w:rsid w:val="00ED6471"/>
    <w:rsid w:val="00F0300B"/>
    <w:rsid w:val="00F179A7"/>
    <w:rsid w:val="00F322DD"/>
    <w:rsid w:val="00F35925"/>
    <w:rsid w:val="00F35E0C"/>
    <w:rsid w:val="00F36BB2"/>
    <w:rsid w:val="00F72A05"/>
    <w:rsid w:val="00F80315"/>
    <w:rsid w:val="00F86E35"/>
    <w:rsid w:val="00F908E0"/>
    <w:rsid w:val="00F93EDA"/>
    <w:rsid w:val="00FA00ED"/>
    <w:rsid w:val="00FC7373"/>
    <w:rsid w:val="00FD1EDF"/>
    <w:rsid w:val="00FE06C7"/>
    <w:rsid w:val="00FE2C4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C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C8"/>
    <w:rPr>
      <w:rFonts w:ascii="Arial" w:hAnsi="Arial"/>
      <w:sz w:val="22"/>
      <w:szCs w:val="22"/>
    </w:rPr>
  </w:style>
  <w:style w:type="paragraph" w:styleId="Titre2">
    <w:name w:val="heading 2"/>
    <w:basedOn w:val="Normal"/>
    <w:next w:val="Normal"/>
    <w:link w:val="Titre2Car"/>
    <w:qFormat/>
    <w:rsid w:val="00D515C8"/>
    <w:pPr>
      <w:keepNext/>
      <w:spacing w:before="240" w:after="60"/>
      <w:outlineLvl w:val="1"/>
    </w:pPr>
    <w:rPr>
      <w:rFonts w:cs="Arial"/>
      <w:b/>
      <w:bCs/>
      <w:i/>
      <w:iCs/>
      <w:sz w:val="28"/>
      <w:szCs w:val="28"/>
    </w:rPr>
  </w:style>
  <w:style w:type="paragraph" w:styleId="Titre3">
    <w:name w:val="heading 3"/>
    <w:basedOn w:val="Normal"/>
    <w:next w:val="Normal"/>
    <w:qFormat/>
    <w:rsid w:val="00D515C8"/>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515C8"/>
    <w:rPr>
      <w:color w:val="0000FF"/>
      <w:u w:val="single"/>
    </w:rPr>
  </w:style>
  <w:style w:type="paragraph" w:styleId="Corpsdetexte">
    <w:name w:val="Body Text"/>
    <w:basedOn w:val="Normal"/>
    <w:link w:val="CorpsdetexteCar"/>
    <w:rsid w:val="00D515C8"/>
    <w:pPr>
      <w:spacing w:line="360" w:lineRule="auto"/>
      <w:jc w:val="both"/>
    </w:pPr>
    <w:rPr>
      <w:rFonts w:ascii="Times New Roman" w:hAnsi="Times New Roman"/>
      <w:sz w:val="24"/>
      <w:szCs w:val="20"/>
    </w:rPr>
  </w:style>
  <w:style w:type="character" w:customStyle="1" w:styleId="Titre2Car">
    <w:name w:val="Titre 2 Car"/>
    <w:link w:val="Titre2"/>
    <w:rsid w:val="00D515C8"/>
    <w:rPr>
      <w:rFonts w:ascii="Arial" w:hAnsi="Arial" w:cs="Arial"/>
      <w:b/>
      <w:bCs/>
      <w:i/>
      <w:iCs/>
      <w:sz w:val="28"/>
      <w:szCs w:val="28"/>
      <w:lang w:val="fr-FR" w:eastAsia="fr-FR" w:bidi="ar-SA"/>
    </w:rPr>
  </w:style>
  <w:style w:type="paragraph" w:styleId="Corpsdetexte2">
    <w:name w:val="Body Text 2"/>
    <w:basedOn w:val="Normal"/>
    <w:rsid w:val="00D515C8"/>
    <w:pPr>
      <w:spacing w:after="120" w:line="480" w:lineRule="auto"/>
    </w:pPr>
  </w:style>
  <w:style w:type="paragraph" w:styleId="Commentaire">
    <w:name w:val="annotation text"/>
    <w:basedOn w:val="Normal"/>
    <w:link w:val="CommentaireCar"/>
    <w:semiHidden/>
    <w:rsid w:val="00D515C8"/>
    <w:rPr>
      <w:sz w:val="20"/>
      <w:szCs w:val="20"/>
    </w:rPr>
  </w:style>
  <w:style w:type="character" w:styleId="Marquedecommentaire">
    <w:name w:val="annotation reference"/>
    <w:semiHidden/>
    <w:rsid w:val="00D515C8"/>
    <w:rPr>
      <w:sz w:val="16"/>
      <w:szCs w:val="16"/>
    </w:rPr>
  </w:style>
  <w:style w:type="paragraph" w:styleId="Textedebulles">
    <w:name w:val="Balloon Text"/>
    <w:basedOn w:val="Normal"/>
    <w:semiHidden/>
    <w:rsid w:val="00D515C8"/>
    <w:rPr>
      <w:rFonts w:ascii="Tahoma" w:hAnsi="Tahoma" w:cs="Tahoma"/>
      <w:sz w:val="16"/>
      <w:szCs w:val="16"/>
    </w:rPr>
  </w:style>
  <w:style w:type="paragraph" w:styleId="En-tte">
    <w:name w:val="header"/>
    <w:basedOn w:val="Normal"/>
    <w:rsid w:val="00D515C8"/>
    <w:pPr>
      <w:tabs>
        <w:tab w:val="center" w:pos="4536"/>
        <w:tab w:val="right" w:pos="9072"/>
      </w:tabs>
    </w:pPr>
  </w:style>
  <w:style w:type="paragraph" w:styleId="Pieddepage">
    <w:name w:val="footer"/>
    <w:basedOn w:val="Normal"/>
    <w:rsid w:val="00D515C8"/>
    <w:pPr>
      <w:tabs>
        <w:tab w:val="center" w:pos="4536"/>
        <w:tab w:val="right" w:pos="9072"/>
      </w:tabs>
    </w:pPr>
  </w:style>
  <w:style w:type="character" w:styleId="Numrodepage">
    <w:name w:val="page number"/>
    <w:basedOn w:val="Policepardfaut"/>
    <w:rsid w:val="00D515C8"/>
  </w:style>
  <w:style w:type="character" w:styleId="Accentuation">
    <w:name w:val="Emphasis"/>
    <w:qFormat/>
    <w:rsid w:val="004A11BC"/>
    <w:rPr>
      <w:i/>
      <w:iCs/>
    </w:rPr>
  </w:style>
  <w:style w:type="paragraph" w:styleId="Objetducommentaire">
    <w:name w:val="annotation subject"/>
    <w:basedOn w:val="Commentaire"/>
    <w:next w:val="Commentaire"/>
    <w:semiHidden/>
    <w:rsid w:val="00CB7F1B"/>
    <w:rPr>
      <w:b/>
      <w:bCs/>
    </w:rPr>
  </w:style>
  <w:style w:type="character" w:customStyle="1" w:styleId="CommentaireCar">
    <w:name w:val="Commentaire Car"/>
    <w:link w:val="Commentaire"/>
    <w:semiHidden/>
    <w:rsid w:val="00446F36"/>
    <w:rPr>
      <w:rFonts w:ascii="Arial" w:hAnsi="Arial"/>
    </w:rPr>
  </w:style>
  <w:style w:type="character" w:customStyle="1" w:styleId="CorpsdetexteCar">
    <w:name w:val="Corps de texte Car"/>
    <w:link w:val="Corpsdetexte"/>
    <w:rsid w:val="001C7117"/>
    <w:rPr>
      <w:sz w:val="24"/>
    </w:rPr>
  </w:style>
  <w:style w:type="paragraph" w:styleId="Rvision">
    <w:name w:val="Revision"/>
    <w:hidden/>
    <w:uiPriority w:val="99"/>
    <w:semiHidden/>
    <w:rsid w:val="000259A3"/>
    <w:rPr>
      <w:rFonts w:ascii="Arial" w:hAnsi="Arial"/>
      <w:sz w:val="22"/>
      <w:szCs w:val="22"/>
    </w:rPr>
  </w:style>
  <w:style w:type="paragraph" w:styleId="Paragraphedeliste">
    <w:name w:val="List Paragraph"/>
    <w:basedOn w:val="Normal"/>
    <w:uiPriority w:val="34"/>
    <w:qFormat/>
    <w:rsid w:val="000259A3"/>
    <w:pPr>
      <w:ind w:left="720"/>
      <w:contextualSpacing/>
    </w:pPr>
  </w:style>
  <w:style w:type="paragraph" w:customStyle="1" w:styleId="CRglementTexte">
    <w:name w:val="C_Règlement_Texte"/>
    <w:basedOn w:val="Normal"/>
    <w:rsid w:val="00E40E9F"/>
    <w:pPr>
      <w:spacing w:after="60"/>
      <w:jc w:val="both"/>
    </w:pPr>
    <w:rPr>
      <w:rFonts w:eastAsiaTheme="minorHAnsi"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C8"/>
    <w:rPr>
      <w:rFonts w:ascii="Arial" w:hAnsi="Arial"/>
      <w:sz w:val="22"/>
      <w:szCs w:val="22"/>
    </w:rPr>
  </w:style>
  <w:style w:type="paragraph" w:styleId="Titre2">
    <w:name w:val="heading 2"/>
    <w:basedOn w:val="Normal"/>
    <w:next w:val="Normal"/>
    <w:link w:val="Titre2Car"/>
    <w:qFormat/>
    <w:rsid w:val="00D515C8"/>
    <w:pPr>
      <w:keepNext/>
      <w:spacing w:before="240" w:after="60"/>
      <w:outlineLvl w:val="1"/>
    </w:pPr>
    <w:rPr>
      <w:rFonts w:cs="Arial"/>
      <w:b/>
      <w:bCs/>
      <w:i/>
      <w:iCs/>
      <w:sz w:val="28"/>
      <w:szCs w:val="28"/>
    </w:rPr>
  </w:style>
  <w:style w:type="paragraph" w:styleId="Titre3">
    <w:name w:val="heading 3"/>
    <w:basedOn w:val="Normal"/>
    <w:next w:val="Normal"/>
    <w:qFormat/>
    <w:rsid w:val="00D515C8"/>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515C8"/>
    <w:rPr>
      <w:color w:val="0000FF"/>
      <w:u w:val="single"/>
    </w:rPr>
  </w:style>
  <w:style w:type="paragraph" w:styleId="Corpsdetexte">
    <w:name w:val="Body Text"/>
    <w:basedOn w:val="Normal"/>
    <w:link w:val="CorpsdetexteCar"/>
    <w:rsid w:val="00D515C8"/>
    <w:pPr>
      <w:spacing w:line="360" w:lineRule="auto"/>
      <w:jc w:val="both"/>
    </w:pPr>
    <w:rPr>
      <w:rFonts w:ascii="Times New Roman" w:hAnsi="Times New Roman"/>
      <w:sz w:val="24"/>
      <w:szCs w:val="20"/>
    </w:rPr>
  </w:style>
  <w:style w:type="character" w:customStyle="1" w:styleId="Titre2Car">
    <w:name w:val="Titre 2 Car"/>
    <w:link w:val="Titre2"/>
    <w:rsid w:val="00D515C8"/>
    <w:rPr>
      <w:rFonts w:ascii="Arial" w:hAnsi="Arial" w:cs="Arial"/>
      <w:b/>
      <w:bCs/>
      <w:i/>
      <w:iCs/>
      <w:sz w:val="28"/>
      <w:szCs w:val="28"/>
      <w:lang w:val="fr-FR" w:eastAsia="fr-FR" w:bidi="ar-SA"/>
    </w:rPr>
  </w:style>
  <w:style w:type="paragraph" w:styleId="Corpsdetexte2">
    <w:name w:val="Body Text 2"/>
    <w:basedOn w:val="Normal"/>
    <w:rsid w:val="00D515C8"/>
    <w:pPr>
      <w:spacing w:after="120" w:line="480" w:lineRule="auto"/>
    </w:pPr>
  </w:style>
  <w:style w:type="paragraph" w:styleId="Commentaire">
    <w:name w:val="annotation text"/>
    <w:basedOn w:val="Normal"/>
    <w:link w:val="CommentaireCar"/>
    <w:semiHidden/>
    <w:rsid w:val="00D515C8"/>
    <w:rPr>
      <w:sz w:val="20"/>
      <w:szCs w:val="20"/>
    </w:rPr>
  </w:style>
  <w:style w:type="character" w:styleId="Marquedecommentaire">
    <w:name w:val="annotation reference"/>
    <w:semiHidden/>
    <w:rsid w:val="00D515C8"/>
    <w:rPr>
      <w:sz w:val="16"/>
      <w:szCs w:val="16"/>
    </w:rPr>
  </w:style>
  <w:style w:type="paragraph" w:styleId="Textedebulles">
    <w:name w:val="Balloon Text"/>
    <w:basedOn w:val="Normal"/>
    <w:semiHidden/>
    <w:rsid w:val="00D515C8"/>
    <w:rPr>
      <w:rFonts w:ascii="Tahoma" w:hAnsi="Tahoma" w:cs="Tahoma"/>
      <w:sz w:val="16"/>
      <w:szCs w:val="16"/>
    </w:rPr>
  </w:style>
  <w:style w:type="paragraph" w:styleId="En-tte">
    <w:name w:val="header"/>
    <w:basedOn w:val="Normal"/>
    <w:rsid w:val="00D515C8"/>
    <w:pPr>
      <w:tabs>
        <w:tab w:val="center" w:pos="4536"/>
        <w:tab w:val="right" w:pos="9072"/>
      </w:tabs>
    </w:pPr>
  </w:style>
  <w:style w:type="paragraph" w:styleId="Pieddepage">
    <w:name w:val="footer"/>
    <w:basedOn w:val="Normal"/>
    <w:rsid w:val="00D515C8"/>
    <w:pPr>
      <w:tabs>
        <w:tab w:val="center" w:pos="4536"/>
        <w:tab w:val="right" w:pos="9072"/>
      </w:tabs>
    </w:pPr>
  </w:style>
  <w:style w:type="character" w:styleId="Numrodepage">
    <w:name w:val="page number"/>
    <w:basedOn w:val="Policepardfaut"/>
    <w:rsid w:val="00D515C8"/>
  </w:style>
  <w:style w:type="character" w:styleId="Accentuation">
    <w:name w:val="Emphasis"/>
    <w:qFormat/>
    <w:rsid w:val="004A11BC"/>
    <w:rPr>
      <w:i/>
      <w:iCs/>
    </w:rPr>
  </w:style>
  <w:style w:type="paragraph" w:styleId="Objetducommentaire">
    <w:name w:val="annotation subject"/>
    <w:basedOn w:val="Commentaire"/>
    <w:next w:val="Commentaire"/>
    <w:semiHidden/>
    <w:rsid w:val="00CB7F1B"/>
    <w:rPr>
      <w:b/>
      <w:bCs/>
    </w:rPr>
  </w:style>
  <w:style w:type="character" w:customStyle="1" w:styleId="CommentaireCar">
    <w:name w:val="Commentaire Car"/>
    <w:link w:val="Commentaire"/>
    <w:semiHidden/>
    <w:rsid w:val="00446F36"/>
    <w:rPr>
      <w:rFonts w:ascii="Arial" w:hAnsi="Arial"/>
    </w:rPr>
  </w:style>
  <w:style w:type="character" w:customStyle="1" w:styleId="CorpsdetexteCar">
    <w:name w:val="Corps de texte Car"/>
    <w:link w:val="Corpsdetexte"/>
    <w:rsid w:val="001C7117"/>
    <w:rPr>
      <w:sz w:val="24"/>
    </w:rPr>
  </w:style>
  <w:style w:type="paragraph" w:styleId="Rvision">
    <w:name w:val="Revision"/>
    <w:hidden/>
    <w:uiPriority w:val="99"/>
    <w:semiHidden/>
    <w:rsid w:val="000259A3"/>
    <w:rPr>
      <w:rFonts w:ascii="Arial" w:hAnsi="Arial"/>
      <w:sz w:val="22"/>
      <w:szCs w:val="22"/>
    </w:rPr>
  </w:style>
  <w:style w:type="paragraph" w:styleId="Paragraphedeliste">
    <w:name w:val="List Paragraph"/>
    <w:basedOn w:val="Normal"/>
    <w:uiPriority w:val="34"/>
    <w:qFormat/>
    <w:rsid w:val="000259A3"/>
    <w:pPr>
      <w:ind w:left="720"/>
      <w:contextualSpacing/>
    </w:pPr>
  </w:style>
  <w:style w:type="paragraph" w:customStyle="1" w:styleId="CRglementTexte">
    <w:name w:val="C_Règlement_Texte"/>
    <w:basedOn w:val="Normal"/>
    <w:rsid w:val="00E40E9F"/>
    <w:pPr>
      <w:spacing w:after="60"/>
      <w:jc w:val="both"/>
    </w:pPr>
    <w:rPr>
      <w:rFonts w:eastAsiaTheme="minorHAns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60380">
      <w:bodyDiv w:val="1"/>
      <w:marLeft w:val="0"/>
      <w:marRight w:val="0"/>
      <w:marTop w:val="0"/>
      <w:marBottom w:val="0"/>
      <w:divBdr>
        <w:top w:val="none" w:sz="0" w:space="0" w:color="auto"/>
        <w:left w:val="none" w:sz="0" w:space="0" w:color="auto"/>
        <w:bottom w:val="none" w:sz="0" w:space="0" w:color="auto"/>
        <w:right w:val="none" w:sz="0" w:space="0" w:color="auto"/>
      </w:divBdr>
    </w:div>
    <w:div w:id="1162428205">
      <w:bodyDiv w:val="1"/>
      <w:marLeft w:val="0"/>
      <w:marRight w:val="0"/>
      <w:marTop w:val="0"/>
      <w:marBottom w:val="0"/>
      <w:divBdr>
        <w:top w:val="none" w:sz="0" w:space="0" w:color="auto"/>
        <w:left w:val="none" w:sz="0" w:space="0" w:color="auto"/>
        <w:bottom w:val="none" w:sz="0" w:space="0" w:color="auto"/>
        <w:right w:val="none" w:sz="0" w:space="0" w:color="auto"/>
      </w:divBdr>
    </w:div>
    <w:div w:id="19453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ffice365.eu.vadesecure.com/safeproxy/1/dmVyc2lvbjoyfG1lc3NhZ2VJRDpBQU1rQUdZME5qSmlaV1ZtTFRVeU1qY3ROR000T0MwNE1XWTBMVEUwTnpRMU9HUm1OalV4TXdCR0FBQUFBQUFxUjZhQUVIejZUN0lKM3ZBQkt1UVpCd0RLdjU1aVFuX0FRcG02M0pydnRUVTdBQUFBQUFFTUFBREt2NTVpUW5fQVFwbTYzSnJ2dFRVN0FBQVBGdzlYQUFBPXxlbWFpbEZyb206YXhlbGxlLnJlYnV0QGNvbWV4cG9zaXVtLmNvbXxlbWFpbFRvOm1vcmdhbmUuYmVyYW5nZXJAY29tZXhwb3NpdW0uY29tfGxvZ2luOmNiMWM1NDU4LWY0YTktNDlmNy05ZjBlLTM3M2Q3NGY4ODRlOHxjbGllbnRUeXBlOm9mZmljZQ==/www.comexposium.com" TargetMode="External"/><Relationship Id="rId24"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8187</Words>
  <Characters>45031</Characters>
  <Application>Microsoft Office Word</Application>
  <DocSecurity>4</DocSecurity>
  <Lines>375</Lines>
  <Paragraphs>106</Paragraphs>
  <ScaleCrop>false</ScaleCrop>
  <HeadingPairs>
    <vt:vector size="2" baseType="variant">
      <vt:variant>
        <vt:lpstr>Titre</vt:lpstr>
      </vt:variant>
      <vt:variant>
        <vt:i4>1</vt:i4>
      </vt:variant>
    </vt:vector>
  </HeadingPairs>
  <TitlesOfParts>
    <vt:vector size="1" baseType="lpstr">
      <vt:lpstr/>
    </vt:vector>
  </TitlesOfParts>
  <Company>Comexposium</Company>
  <LinksUpToDate>false</LinksUpToDate>
  <CharactersWithSpaces>53112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Miramand</dc:creator>
  <cp:lastModifiedBy>MIRAMAND Julien</cp:lastModifiedBy>
  <cp:revision>2</cp:revision>
  <dcterms:created xsi:type="dcterms:W3CDTF">2020-07-17T14:31:00Z</dcterms:created>
  <dcterms:modified xsi:type="dcterms:W3CDTF">2020-07-17T14:31:00Z</dcterms:modified>
</cp:coreProperties>
</file>